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91" w:rsidRPr="00126E94" w:rsidRDefault="00126E94" w:rsidP="00445C91">
      <w:pPr>
        <w:tabs>
          <w:tab w:val="center" w:pos="3760"/>
          <w:tab w:val="right" w:pos="7521"/>
        </w:tabs>
        <w:spacing w:after="0"/>
        <w:jc w:val="center"/>
        <w:rPr>
          <w:sz w:val="24"/>
          <w:szCs w:val="28"/>
        </w:rPr>
      </w:pPr>
      <w:r>
        <w:rPr>
          <w:noProof/>
          <w:sz w:val="24"/>
          <w:szCs w:val="28"/>
          <w:lang w:eastAsia="de-DE"/>
        </w:rPr>
        <w:drawing>
          <wp:anchor distT="0" distB="0" distL="114300" distR="114300" simplePos="0" relativeHeight="251659264" behindDoc="1" locked="0" layoutInCell="1" allowOverlap="1" wp14:anchorId="2832AD94" wp14:editId="3B39D764">
            <wp:simplePos x="0" y="0"/>
            <wp:positionH relativeFrom="column">
              <wp:posOffset>5385435</wp:posOffset>
            </wp:positionH>
            <wp:positionV relativeFrom="paragraph">
              <wp:posOffset>76200</wp:posOffset>
            </wp:positionV>
            <wp:extent cx="788670" cy="6572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V Logo frei Ko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670" cy="65722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de-DE"/>
        </w:rPr>
        <mc:AlternateContent>
          <mc:Choice Requires="wps">
            <w:drawing>
              <wp:anchor distT="0" distB="0" distL="114300" distR="114300" simplePos="0" relativeHeight="251663360" behindDoc="0" locked="0" layoutInCell="1" allowOverlap="1" wp14:anchorId="7F5D13DA" wp14:editId="30CF9FD0">
                <wp:simplePos x="0" y="0"/>
                <wp:positionH relativeFrom="margin">
                  <wp:posOffset>-43815</wp:posOffset>
                </wp:positionH>
                <wp:positionV relativeFrom="paragraph">
                  <wp:posOffset>-468630</wp:posOffset>
                </wp:positionV>
                <wp:extent cx="6219825" cy="323850"/>
                <wp:effectExtent l="0" t="0" r="28575" b="19050"/>
                <wp:wrapNone/>
                <wp:docPr id="2" name="Textfeld 2"/>
                <wp:cNvGraphicFramePr/>
                <a:graphic xmlns:a="http://schemas.openxmlformats.org/drawingml/2006/main">
                  <a:graphicData uri="http://schemas.microsoft.com/office/word/2010/wordprocessingShape">
                    <wps:wsp>
                      <wps:cNvSpPr txBox="1"/>
                      <wps:spPr>
                        <a:xfrm>
                          <a:off x="0" y="0"/>
                          <a:ext cx="6219825" cy="3238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C91" w:rsidRPr="00410875" w:rsidRDefault="00445C91" w:rsidP="00126E94">
                            <w:pPr>
                              <w:spacing w:after="0" w:line="240" w:lineRule="auto"/>
                              <w:ind w:left="-142" w:right="-144"/>
                              <w:jc w:val="center"/>
                              <w:rPr>
                                <w:sz w:val="24"/>
                              </w:rPr>
                            </w:pPr>
                            <w:r w:rsidRPr="00410875">
                              <w:rPr>
                                <w:b/>
                                <w:sz w:val="32"/>
                                <w:szCs w:val="28"/>
                              </w:rPr>
                              <w:t>Anmeldung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D13DA" id="_x0000_t202" coordsize="21600,21600" o:spt="202" path="m,l,21600r21600,l21600,xe">
                <v:stroke joinstyle="miter"/>
                <v:path gradientshapeok="t" o:connecttype="rect"/>
              </v:shapetype>
              <v:shape id="Textfeld 2" o:spid="_x0000_s1026" type="#_x0000_t202" style="position:absolute;left:0;text-align:left;margin-left:-3.45pt;margin-top:-36.9pt;width:489.7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" filled="f" strokeweight=".5pt">
                <v:textbox>
                  <w:txbxContent>
                    <w:p w:rsidR="00445C91" w:rsidRPr="00410875" w:rsidRDefault="00445C91" w:rsidP="00126E94">
                      <w:pPr>
                        <w:spacing w:after="0" w:line="240" w:lineRule="auto"/>
                        <w:ind w:left="-142" w:right="-144"/>
                        <w:jc w:val="center"/>
                        <w:rPr>
                          <w:sz w:val="24"/>
                        </w:rPr>
                      </w:pPr>
                      <w:r w:rsidRPr="00410875">
                        <w:rPr>
                          <w:b/>
                          <w:sz w:val="32"/>
                          <w:szCs w:val="28"/>
                        </w:rPr>
                        <w:t>Anmeldung</w:t>
                      </w:r>
                    </w:p>
                  </w:txbxContent>
                </v:textbox>
                <w10:wrap anchorx="margin"/>
              </v:shape>
            </w:pict>
          </mc:Fallback>
        </mc:AlternateContent>
      </w:r>
      <w:r w:rsidR="009C7EA0">
        <w:rPr>
          <w:sz w:val="24"/>
          <w:szCs w:val="28"/>
        </w:rPr>
        <w:t>Bis zum 23.02.2022 p</w:t>
      </w:r>
      <w:r w:rsidR="00136870" w:rsidRPr="00126E94">
        <w:rPr>
          <w:sz w:val="24"/>
          <w:szCs w:val="28"/>
        </w:rPr>
        <w:t>er Post, per Fax oder per E-M</w:t>
      </w:r>
      <w:r w:rsidR="00445C91" w:rsidRPr="00126E94">
        <w:rPr>
          <w:sz w:val="24"/>
          <w:szCs w:val="28"/>
        </w:rPr>
        <w:t>ail an den:</w:t>
      </w:r>
    </w:p>
    <w:p w:rsidR="00445C91" w:rsidRPr="00410875" w:rsidRDefault="00445C91" w:rsidP="00445C91">
      <w:pPr>
        <w:spacing w:after="0" w:line="240" w:lineRule="auto"/>
        <w:jc w:val="center"/>
        <w:rPr>
          <w:sz w:val="24"/>
          <w:szCs w:val="28"/>
        </w:rPr>
      </w:pPr>
      <w:r w:rsidRPr="00410875">
        <w:rPr>
          <w:sz w:val="24"/>
          <w:szCs w:val="28"/>
        </w:rPr>
        <w:t>Niedersächsischen Leichtathletik-Verband e.V., Wiebke Bültena</w:t>
      </w:r>
    </w:p>
    <w:p w:rsidR="00445C91" w:rsidRPr="000013BE" w:rsidRDefault="00445C91" w:rsidP="00445C91">
      <w:pPr>
        <w:spacing w:after="0" w:line="240" w:lineRule="auto"/>
        <w:jc w:val="center"/>
        <w:rPr>
          <w:sz w:val="24"/>
          <w:szCs w:val="28"/>
        </w:rPr>
      </w:pPr>
      <w:r w:rsidRPr="00410875">
        <w:rPr>
          <w:sz w:val="24"/>
          <w:szCs w:val="28"/>
        </w:rPr>
        <w:t>Ferdinand-Wilhelm-Fricke-Weg 10, 30169 Hannover</w:t>
      </w:r>
    </w:p>
    <w:p w:rsidR="00445C91" w:rsidRPr="00136870" w:rsidRDefault="00445C91" w:rsidP="00445C91">
      <w:pPr>
        <w:spacing w:after="0" w:line="240" w:lineRule="auto"/>
        <w:jc w:val="center"/>
        <w:rPr>
          <w:sz w:val="24"/>
          <w:szCs w:val="28"/>
        </w:rPr>
      </w:pPr>
      <w:r w:rsidRPr="00136870">
        <w:rPr>
          <w:sz w:val="24"/>
          <w:szCs w:val="28"/>
        </w:rPr>
        <w:t>Fax: 0511 – 3389019,</w:t>
      </w:r>
      <w:r w:rsidR="00126E94">
        <w:rPr>
          <w:sz w:val="24"/>
          <w:szCs w:val="28"/>
        </w:rPr>
        <w:t xml:space="preserve"> E-M</w:t>
      </w:r>
      <w:r w:rsidRPr="00136870">
        <w:rPr>
          <w:sz w:val="24"/>
          <w:szCs w:val="28"/>
        </w:rPr>
        <w:t>ail: bueltena@nlv-la.de</w:t>
      </w:r>
    </w:p>
    <w:p w:rsidR="00410875" w:rsidRPr="00410875" w:rsidRDefault="00AE21F5" w:rsidP="00154D32">
      <w:pPr>
        <w:spacing w:before="120" w:after="0"/>
        <w:jc w:val="center"/>
        <w:rPr>
          <w:b/>
          <w:sz w:val="28"/>
        </w:rPr>
      </w:pPr>
      <w:r>
        <w:rPr>
          <w:b/>
          <w:sz w:val="28"/>
        </w:rPr>
        <w:t>NLV-Leistungssport-Symposium</w:t>
      </w:r>
      <w:r w:rsidR="00EB62FB">
        <w:rPr>
          <w:b/>
          <w:sz w:val="28"/>
        </w:rPr>
        <w:t xml:space="preserve"> „</w:t>
      </w:r>
      <w:r>
        <w:rPr>
          <w:b/>
          <w:sz w:val="28"/>
        </w:rPr>
        <w:t>Vom Talent zum Leistungssportler</w:t>
      </w:r>
      <w:r w:rsidR="00EB62FB">
        <w:rPr>
          <w:b/>
          <w:sz w:val="28"/>
        </w:rPr>
        <w:t>“</w:t>
      </w:r>
    </w:p>
    <w:tbl>
      <w:tblPr>
        <w:tblStyle w:val="Tabellenraster"/>
        <w:tblpPr w:leftFromText="141" w:rightFromText="141" w:vertAnchor="page" w:horzAnchor="margin" w:tblpY="3091"/>
        <w:tblW w:w="9889" w:type="dxa"/>
        <w:tblLook w:val="04A0" w:firstRow="1" w:lastRow="0" w:firstColumn="1" w:lastColumn="0" w:noHBand="0" w:noVBand="1"/>
      </w:tblPr>
      <w:tblGrid>
        <w:gridCol w:w="1914"/>
        <w:gridCol w:w="3581"/>
        <w:gridCol w:w="1017"/>
        <w:gridCol w:w="3377"/>
      </w:tblGrid>
      <w:tr w:rsidR="00154D32" w:rsidTr="00154D32">
        <w:trPr>
          <w:trHeight w:val="141"/>
        </w:trPr>
        <w:tc>
          <w:tcPr>
            <w:tcW w:w="988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54D32" w:rsidRPr="00647D22" w:rsidRDefault="00154D32" w:rsidP="00154D32">
            <w:pPr>
              <w:jc w:val="center"/>
              <w:rPr>
                <w:b/>
              </w:rPr>
            </w:pPr>
            <w:r w:rsidRPr="003B79A4">
              <w:rPr>
                <w:b/>
                <w:sz w:val="24"/>
              </w:rPr>
              <w:t>Persönliche Daten:</w:t>
            </w:r>
          </w:p>
        </w:tc>
      </w:tr>
      <w:tr w:rsidR="00154D32" w:rsidRPr="003B79A4" w:rsidTr="00154D32">
        <w:trPr>
          <w:trHeight w:val="567"/>
        </w:trPr>
        <w:tc>
          <w:tcPr>
            <w:tcW w:w="1914" w:type="dxa"/>
            <w:tcBorders>
              <w:top w:val="single" w:sz="12" w:space="0" w:color="auto"/>
              <w:left w:val="single" w:sz="12" w:space="0" w:color="auto"/>
              <w:bottom w:val="nil"/>
              <w:right w:val="nil"/>
            </w:tcBorders>
            <w:vAlign w:val="bottom"/>
          </w:tcPr>
          <w:p w:rsidR="00154D32" w:rsidRPr="003B79A4" w:rsidRDefault="00154D32" w:rsidP="00154D32">
            <w:pPr>
              <w:rPr>
                <w:sz w:val="24"/>
                <w:szCs w:val="24"/>
              </w:rPr>
            </w:pPr>
            <w:r w:rsidRPr="003B79A4">
              <w:rPr>
                <w:sz w:val="24"/>
                <w:szCs w:val="24"/>
              </w:rPr>
              <w:t>Name, Vorname:</w:t>
            </w:r>
          </w:p>
        </w:tc>
        <w:tc>
          <w:tcPr>
            <w:tcW w:w="3581" w:type="dxa"/>
            <w:tcBorders>
              <w:top w:val="single" w:sz="12" w:space="0" w:color="auto"/>
              <w:left w:val="nil"/>
              <w:right w:val="nil"/>
            </w:tcBorders>
            <w:vAlign w:val="bottom"/>
          </w:tcPr>
          <w:p w:rsidR="00154D32" w:rsidRPr="003B79A4" w:rsidRDefault="00154D32" w:rsidP="00154D32">
            <w:pPr>
              <w:rPr>
                <w:sz w:val="24"/>
                <w:szCs w:val="24"/>
              </w:rPr>
            </w:pPr>
            <w:r w:rsidRPr="003B79A4">
              <w:rPr>
                <w:sz w:val="24"/>
                <w:szCs w:val="24"/>
              </w:rPr>
              <w:fldChar w:fldCharType="begin">
                <w:ffData>
                  <w:name w:val="Text7"/>
                  <w:enabled/>
                  <w:calcOnExit w:val="0"/>
                  <w:textInput/>
                </w:ffData>
              </w:fldChar>
            </w:r>
            <w:bookmarkStart w:id="0" w:name="Text7"/>
            <w:r w:rsidRPr="003B79A4">
              <w:rPr>
                <w:sz w:val="24"/>
                <w:szCs w:val="24"/>
              </w:rPr>
              <w:instrText xml:space="preserve"> FORMTEXT </w:instrText>
            </w:r>
            <w:r w:rsidRPr="003B79A4">
              <w:rPr>
                <w:sz w:val="24"/>
                <w:szCs w:val="24"/>
              </w:rPr>
            </w:r>
            <w:r w:rsidRPr="003B79A4">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3B79A4">
              <w:rPr>
                <w:sz w:val="24"/>
                <w:szCs w:val="24"/>
              </w:rPr>
              <w:fldChar w:fldCharType="end"/>
            </w:r>
            <w:bookmarkEnd w:id="0"/>
          </w:p>
        </w:tc>
        <w:tc>
          <w:tcPr>
            <w:tcW w:w="1017" w:type="dxa"/>
            <w:tcBorders>
              <w:top w:val="single" w:sz="12" w:space="0" w:color="auto"/>
              <w:left w:val="nil"/>
              <w:bottom w:val="nil"/>
              <w:right w:val="nil"/>
            </w:tcBorders>
            <w:vAlign w:val="bottom"/>
          </w:tcPr>
          <w:p w:rsidR="00154D32" w:rsidRPr="003B79A4" w:rsidRDefault="00154D32" w:rsidP="00154D32">
            <w:pPr>
              <w:rPr>
                <w:sz w:val="24"/>
                <w:szCs w:val="24"/>
              </w:rPr>
            </w:pPr>
            <w:r>
              <w:rPr>
                <w:sz w:val="24"/>
                <w:szCs w:val="24"/>
              </w:rPr>
              <w:t>Telefon</w:t>
            </w:r>
            <w:r w:rsidRPr="003B79A4">
              <w:rPr>
                <w:sz w:val="24"/>
                <w:szCs w:val="24"/>
              </w:rPr>
              <w:t>:</w:t>
            </w:r>
          </w:p>
        </w:tc>
        <w:tc>
          <w:tcPr>
            <w:tcW w:w="3377" w:type="dxa"/>
            <w:tcBorders>
              <w:top w:val="single" w:sz="12" w:space="0" w:color="auto"/>
              <w:left w:val="nil"/>
              <w:bottom w:val="single" w:sz="4" w:space="0" w:color="auto"/>
              <w:right w:val="single" w:sz="12" w:space="0" w:color="auto"/>
            </w:tcBorders>
            <w:vAlign w:val="bottom"/>
          </w:tcPr>
          <w:p w:rsidR="00154D32" w:rsidRPr="003B79A4" w:rsidRDefault="00154D32" w:rsidP="00154D32">
            <w:pPr>
              <w:rPr>
                <w:sz w:val="24"/>
                <w:szCs w:val="24"/>
              </w:rPr>
            </w:pPr>
            <w:r w:rsidRPr="003B79A4">
              <w:rPr>
                <w:sz w:val="24"/>
                <w:szCs w:val="24"/>
              </w:rPr>
              <w:fldChar w:fldCharType="begin">
                <w:ffData>
                  <w:name w:val="Text2"/>
                  <w:enabled/>
                  <w:calcOnExit w:val="0"/>
                  <w:textInput/>
                </w:ffData>
              </w:fldChar>
            </w:r>
            <w:bookmarkStart w:id="1" w:name="Text2"/>
            <w:r w:rsidRPr="003B79A4">
              <w:rPr>
                <w:sz w:val="24"/>
                <w:szCs w:val="24"/>
              </w:rPr>
              <w:instrText xml:space="preserve"> FORMTEXT </w:instrText>
            </w:r>
            <w:r w:rsidRPr="003B79A4">
              <w:rPr>
                <w:sz w:val="24"/>
                <w:szCs w:val="24"/>
              </w:rPr>
            </w:r>
            <w:r w:rsidRPr="003B79A4">
              <w:rPr>
                <w:sz w:val="24"/>
                <w:szCs w:val="24"/>
              </w:rPr>
              <w:fldChar w:fldCharType="separate"/>
            </w:r>
            <w:r w:rsidRPr="003B79A4">
              <w:rPr>
                <w:sz w:val="24"/>
                <w:szCs w:val="24"/>
              </w:rPr>
              <w:t> </w:t>
            </w:r>
            <w:r w:rsidRPr="003B79A4">
              <w:rPr>
                <w:sz w:val="24"/>
                <w:szCs w:val="24"/>
              </w:rPr>
              <w:t> </w:t>
            </w:r>
            <w:r w:rsidRPr="003B79A4">
              <w:rPr>
                <w:sz w:val="24"/>
                <w:szCs w:val="24"/>
              </w:rPr>
              <w:t> </w:t>
            </w:r>
            <w:r w:rsidRPr="003B79A4">
              <w:rPr>
                <w:sz w:val="24"/>
                <w:szCs w:val="24"/>
              </w:rPr>
              <w:t> </w:t>
            </w:r>
            <w:r w:rsidRPr="003B79A4">
              <w:rPr>
                <w:sz w:val="24"/>
                <w:szCs w:val="24"/>
              </w:rPr>
              <w:t> </w:t>
            </w:r>
            <w:r w:rsidRPr="003B79A4">
              <w:rPr>
                <w:sz w:val="24"/>
                <w:szCs w:val="24"/>
              </w:rPr>
              <w:fldChar w:fldCharType="end"/>
            </w:r>
            <w:bookmarkEnd w:id="1"/>
          </w:p>
        </w:tc>
      </w:tr>
      <w:tr w:rsidR="00154D32" w:rsidRPr="003B79A4" w:rsidTr="00154D32">
        <w:trPr>
          <w:trHeight w:val="566"/>
        </w:trPr>
        <w:tc>
          <w:tcPr>
            <w:tcW w:w="1914" w:type="dxa"/>
            <w:tcBorders>
              <w:top w:val="nil"/>
              <w:left w:val="single" w:sz="12" w:space="0" w:color="auto"/>
              <w:bottom w:val="nil"/>
              <w:right w:val="nil"/>
            </w:tcBorders>
            <w:vAlign w:val="bottom"/>
          </w:tcPr>
          <w:p w:rsidR="00154D32" w:rsidRPr="003B79A4" w:rsidRDefault="00154D32" w:rsidP="00154D32">
            <w:pPr>
              <w:rPr>
                <w:sz w:val="24"/>
                <w:szCs w:val="24"/>
              </w:rPr>
            </w:pPr>
            <w:r w:rsidRPr="003B79A4">
              <w:rPr>
                <w:sz w:val="24"/>
                <w:szCs w:val="24"/>
              </w:rPr>
              <w:t>Straße, Nr.:</w:t>
            </w:r>
          </w:p>
        </w:tc>
        <w:tc>
          <w:tcPr>
            <w:tcW w:w="3581" w:type="dxa"/>
            <w:tcBorders>
              <w:left w:val="nil"/>
              <w:right w:val="nil"/>
            </w:tcBorders>
            <w:vAlign w:val="bottom"/>
          </w:tcPr>
          <w:p w:rsidR="00154D32" w:rsidRPr="003B79A4" w:rsidRDefault="00154D32" w:rsidP="00154D32">
            <w:pPr>
              <w:rPr>
                <w:sz w:val="24"/>
                <w:szCs w:val="24"/>
              </w:rPr>
            </w:pPr>
            <w:r w:rsidRPr="003B79A4">
              <w:rPr>
                <w:sz w:val="24"/>
                <w:szCs w:val="24"/>
              </w:rPr>
              <w:fldChar w:fldCharType="begin">
                <w:ffData>
                  <w:name w:val="Text3"/>
                  <w:enabled/>
                  <w:calcOnExit w:val="0"/>
                  <w:textInput/>
                </w:ffData>
              </w:fldChar>
            </w:r>
            <w:bookmarkStart w:id="2" w:name="Text3"/>
            <w:r w:rsidRPr="003B79A4">
              <w:rPr>
                <w:sz w:val="24"/>
                <w:szCs w:val="24"/>
              </w:rPr>
              <w:instrText xml:space="preserve"> FORMTEXT </w:instrText>
            </w:r>
            <w:r w:rsidRPr="003B79A4">
              <w:rPr>
                <w:sz w:val="24"/>
                <w:szCs w:val="24"/>
              </w:rPr>
            </w:r>
            <w:r w:rsidRPr="003B79A4">
              <w:rPr>
                <w:sz w:val="24"/>
                <w:szCs w:val="24"/>
              </w:rPr>
              <w:fldChar w:fldCharType="separate"/>
            </w:r>
            <w:r w:rsidRPr="003B79A4">
              <w:rPr>
                <w:noProof/>
                <w:sz w:val="24"/>
                <w:szCs w:val="24"/>
              </w:rPr>
              <w:t> </w:t>
            </w:r>
            <w:r w:rsidRPr="003B79A4">
              <w:rPr>
                <w:noProof/>
                <w:sz w:val="24"/>
                <w:szCs w:val="24"/>
              </w:rPr>
              <w:t> </w:t>
            </w:r>
            <w:r w:rsidRPr="003B79A4">
              <w:rPr>
                <w:noProof/>
                <w:sz w:val="24"/>
                <w:szCs w:val="24"/>
              </w:rPr>
              <w:t> </w:t>
            </w:r>
            <w:r w:rsidRPr="003B79A4">
              <w:rPr>
                <w:noProof/>
                <w:sz w:val="24"/>
                <w:szCs w:val="24"/>
              </w:rPr>
              <w:t> </w:t>
            </w:r>
            <w:r w:rsidRPr="003B79A4">
              <w:rPr>
                <w:noProof/>
                <w:sz w:val="24"/>
                <w:szCs w:val="24"/>
              </w:rPr>
              <w:t> </w:t>
            </w:r>
            <w:r w:rsidRPr="003B79A4">
              <w:rPr>
                <w:sz w:val="24"/>
                <w:szCs w:val="24"/>
              </w:rPr>
              <w:fldChar w:fldCharType="end"/>
            </w:r>
            <w:bookmarkEnd w:id="2"/>
          </w:p>
        </w:tc>
        <w:tc>
          <w:tcPr>
            <w:tcW w:w="1017" w:type="dxa"/>
            <w:tcBorders>
              <w:top w:val="nil"/>
              <w:left w:val="nil"/>
              <w:bottom w:val="nil"/>
              <w:right w:val="nil"/>
            </w:tcBorders>
            <w:vAlign w:val="bottom"/>
          </w:tcPr>
          <w:p w:rsidR="00154D32" w:rsidRPr="003B79A4" w:rsidRDefault="00154D32" w:rsidP="00154D32">
            <w:pPr>
              <w:rPr>
                <w:sz w:val="24"/>
                <w:szCs w:val="24"/>
              </w:rPr>
            </w:pPr>
            <w:r w:rsidRPr="003B79A4">
              <w:rPr>
                <w:sz w:val="24"/>
                <w:szCs w:val="24"/>
              </w:rPr>
              <w:t>E</w:t>
            </w:r>
            <w:r>
              <w:rPr>
                <w:sz w:val="24"/>
                <w:szCs w:val="24"/>
              </w:rPr>
              <w:t>-M</w:t>
            </w:r>
            <w:r w:rsidRPr="003B79A4">
              <w:rPr>
                <w:sz w:val="24"/>
                <w:szCs w:val="24"/>
              </w:rPr>
              <w:t>ail:</w:t>
            </w:r>
          </w:p>
        </w:tc>
        <w:tc>
          <w:tcPr>
            <w:tcW w:w="3377" w:type="dxa"/>
            <w:tcBorders>
              <w:top w:val="single" w:sz="4" w:space="0" w:color="auto"/>
              <w:left w:val="nil"/>
              <w:bottom w:val="single" w:sz="4" w:space="0" w:color="auto"/>
              <w:right w:val="single" w:sz="12" w:space="0" w:color="auto"/>
            </w:tcBorders>
            <w:vAlign w:val="bottom"/>
          </w:tcPr>
          <w:p w:rsidR="00154D32" w:rsidRPr="003B79A4" w:rsidRDefault="00154D32" w:rsidP="00154D32">
            <w:pPr>
              <w:rPr>
                <w:sz w:val="24"/>
                <w:szCs w:val="24"/>
              </w:rPr>
            </w:pPr>
            <w:r>
              <w:rPr>
                <w:sz w:val="24"/>
                <w:szCs w:val="24"/>
              </w:rPr>
              <w:fldChar w:fldCharType="begin">
                <w:ffData>
                  <w:name w:val="Text10"/>
                  <w:enabled/>
                  <w:calcOnExit w:val="0"/>
                  <w:textInput/>
                </w:ffData>
              </w:fldChar>
            </w:r>
            <w:bookmarkStart w:id="3" w:name="Text10"/>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3"/>
          </w:p>
        </w:tc>
      </w:tr>
      <w:tr w:rsidR="00154D32" w:rsidRPr="003B79A4" w:rsidTr="00154D32">
        <w:trPr>
          <w:trHeight w:val="567"/>
        </w:trPr>
        <w:tc>
          <w:tcPr>
            <w:tcW w:w="1914" w:type="dxa"/>
            <w:tcBorders>
              <w:top w:val="nil"/>
              <w:left w:val="single" w:sz="12" w:space="0" w:color="auto"/>
              <w:bottom w:val="nil"/>
              <w:right w:val="nil"/>
            </w:tcBorders>
            <w:vAlign w:val="bottom"/>
          </w:tcPr>
          <w:p w:rsidR="00154D32" w:rsidRPr="003B79A4" w:rsidRDefault="00154D32" w:rsidP="00154D32">
            <w:pPr>
              <w:rPr>
                <w:sz w:val="24"/>
                <w:szCs w:val="24"/>
              </w:rPr>
            </w:pPr>
            <w:r w:rsidRPr="003B79A4">
              <w:rPr>
                <w:sz w:val="24"/>
                <w:szCs w:val="24"/>
              </w:rPr>
              <w:t>PLZ, Ort:</w:t>
            </w:r>
          </w:p>
        </w:tc>
        <w:tc>
          <w:tcPr>
            <w:tcW w:w="3581" w:type="dxa"/>
            <w:tcBorders>
              <w:left w:val="nil"/>
              <w:right w:val="nil"/>
            </w:tcBorders>
            <w:vAlign w:val="bottom"/>
          </w:tcPr>
          <w:p w:rsidR="00154D32" w:rsidRPr="003B79A4" w:rsidRDefault="00154D32" w:rsidP="00154D32">
            <w:pPr>
              <w:rPr>
                <w:sz w:val="24"/>
                <w:szCs w:val="24"/>
              </w:rPr>
            </w:pPr>
            <w:r w:rsidRPr="003B79A4">
              <w:rPr>
                <w:sz w:val="24"/>
                <w:szCs w:val="24"/>
              </w:rPr>
              <w:fldChar w:fldCharType="begin">
                <w:ffData>
                  <w:name w:val="Text5"/>
                  <w:enabled/>
                  <w:calcOnExit w:val="0"/>
                  <w:textInput/>
                </w:ffData>
              </w:fldChar>
            </w:r>
            <w:bookmarkStart w:id="4" w:name="Text5"/>
            <w:r w:rsidRPr="003B79A4">
              <w:rPr>
                <w:sz w:val="24"/>
                <w:szCs w:val="24"/>
              </w:rPr>
              <w:instrText xml:space="preserve"> FORMTEXT </w:instrText>
            </w:r>
            <w:r w:rsidRPr="003B79A4">
              <w:rPr>
                <w:sz w:val="24"/>
                <w:szCs w:val="24"/>
              </w:rPr>
            </w:r>
            <w:r w:rsidRPr="003B79A4">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3B79A4">
              <w:rPr>
                <w:sz w:val="24"/>
                <w:szCs w:val="24"/>
              </w:rPr>
              <w:fldChar w:fldCharType="end"/>
            </w:r>
            <w:bookmarkEnd w:id="4"/>
          </w:p>
        </w:tc>
        <w:tc>
          <w:tcPr>
            <w:tcW w:w="1017" w:type="dxa"/>
            <w:tcBorders>
              <w:top w:val="nil"/>
              <w:left w:val="nil"/>
              <w:bottom w:val="nil"/>
              <w:right w:val="nil"/>
            </w:tcBorders>
            <w:vAlign w:val="bottom"/>
          </w:tcPr>
          <w:p w:rsidR="00154D32" w:rsidRPr="003B79A4" w:rsidRDefault="00154D32" w:rsidP="00154D32">
            <w:pPr>
              <w:rPr>
                <w:sz w:val="24"/>
                <w:szCs w:val="24"/>
              </w:rPr>
            </w:pPr>
          </w:p>
        </w:tc>
        <w:tc>
          <w:tcPr>
            <w:tcW w:w="3377" w:type="dxa"/>
            <w:tcBorders>
              <w:top w:val="single" w:sz="4" w:space="0" w:color="auto"/>
              <w:left w:val="nil"/>
              <w:bottom w:val="nil"/>
              <w:right w:val="single" w:sz="12" w:space="0" w:color="auto"/>
            </w:tcBorders>
            <w:vAlign w:val="bottom"/>
          </w:tcPr>
          <w:p w:rsidR="00154D32" w:rsidRPr="003B79A4" w:rsidRDefault="00154D32" w:rsidP="00154D32">
            <w:pPr>
              <w:rPr>
                <w:sz w:val="24"/>
                <w:szCs w:val="24"/>
              </w:rPr>
            </w:pPr>
          </w:p>
        </w:tc>
      </w:tr>
      <w:tr w:rsidR="00154D32" w:rsidRPr="003B79A4" w:rsidTr="00154D32">
        <w:trPr>
          <w:trHeight w:val="185"/>
        </w:trPr>
        <w:tc>
          <w:tcPr>
            <w:tcW w:w="1914" w:type="dxa"/>
            <w:tcBorders>
              <w:top w:val="nil"/>
              <w:left w:val="single" w:sz="12" w:space="0" w:color="auto"/>
              <w:bottom w:val="single" w:sz="12" w:space="0" w:color="auto"/>
              <w:right w:val="nil"/>
            </w:tcBorders>
            <w:vAlign w:val="bottom"/>
          </w:tcPr>
          <w:p w:rsidR="00154D32" w:rsidRPr="003B79A4" w:rsidRDefault="00154D32" w:rsidP="00154D32">
            <w:pPr>
              <w:rPr>
                <w:sz w:val="24"/>
                <w:szCs w:val="24"/>
              </w:rPr>
            </w:pPr>
          </w:p>
        </w:tc>
        <w:tc>
          <w:tcPr>
            <w:tcW w:w="3581" w:type="dxa"/>
            <w:tcBorders>
              <w:left w:val="nil"/>
              <w:bottom w:val="single" w:sz="12" w:space="0" w:color="auto"/>
              <w:right w:val="nil"/>
            </w:tcBorders>
            <w:vAlign w:val="bottom"/>
          </w:tcPr>
          <w:p w:rsidR="00154D32" w:rsidRPr="00AF553E" w:rsidRDefault="00154D32" w:rsidP="00154D32">
            <w:pPr>
              <w:rPr>
                <w:sz w:val="12"/>
                <w:szCs w:val="24"/>
              </w:rPr>
            </w:pPr>
          </w:p>
        </w:tc>
        <w:tc>
          <w:tcPr>
            <w:tcW w:w="1017" w:type="dxa"/>
            <w:tcBorders>
              <w:top w:val="nil"/>
              <w:left w:val="nil"/>
              <w:bottom w:val="single" w:sz="12" w:space="0" w:color="auto"/>
              <w:right w:val="nil"/>
            </w:tcBorders>
            <w:vAlign w:val="bottom"/>
          </w:tcPr>
          <w:p w:rsidR="00154D32" w:rsidRPr="003B79A4" w:rsidRDefault="00154D32" w:rsidP="00154D32">
            <w:pPr>
              <w:rPr>
                <w:sz w:val="24"/>
                <w:szCs w:val="24"/>
              </w:rPr>
            </w:pPr>
          </w:p>
        </w:tc>
        <w:tc>
          <w:tcPr>
            <w:tcW w:w="3377" w:type="dxa"/>
            <w:tcBorders>
              <w:top w:val="nil"/>
              <w:left w:val="nil"/>
              <w:bottom w:val="single" w:sz="12" w:space="0" w:color="auto"/>
              <w:right w:val="single" w:sz="12" w:space="0" w:color="auto"/>
            </w:tcBorders>
            <w:vAlign w:val="bottom"/>
          </w:tcPr>
          <w:p w:rsidR="00154D32" w:rsidRPr="003B79A4" w:rsidRDefault="00154D32" w:rsidP="00154D32">
            <w:pPr>
              <w:rPr>
                <w:sz w:val="24"/>
                <w:szCs w:val="24"/>
              </w:rPr>
            </w:pPr>
          </w:p>
        </w:tc>
      </w:tr>
    </w:tbl>
    <w:p w:rsidR="00136870" w:rsidRPr="00410875" w:rsidRDefault="00136870" w:rsidP="00136870">
      <w:pPr>
        <w:tabs>
          <w:tab w:val="left" w:pos="615"/>
          <w:tab w:val="center" w:pos="4819"/>
        </w:tabs>
        <w:spacing w:after="0"/>
        <w:rPr>
          <w:sz w:val="24"/>
        </w:rPr>
      </w:pPr>
      <w:r>
        <w:rPr>
          <w:sz w:val="24"/>
        </w:rPr>
        <w:tab/>
      </w:r>
      <w:r>
        <w:rPr>
          <w:sz w:val="24"/>
        </w:rPr>
        <w:tab/>
      </w:r>
      <w:r w:rsidR="00F31EAF">
        <w:rPr>
          <w:sz w:val="24"/>
        </w:rPr>
        <w:t>(05</w:t>
      </w:r>
      <w:r w:rsidR="00410875" w:rsidRPr="00410875">
        <w:rPr>
          <w:sz w:val="24"/>
        </w:rPr>
        <w:t xml:space="preserve">. </w:t>
      </w:r>
      <w:r w:rsidR="00F31EAF">
        <w:rPr>
          <w:sz w:val="24"/>
        </w:rPr>
        <w:t>März 2022</w:t>
      </w:r>
      <w:r w:rsidR="00410875" w:rsidRPr="00410875">
        <w:rPr>
          <w:sz w:val="24"/>
        </w:rPr>
        <w:t xml:space="preserve"> in Hannover)</w:t>
      </w:r>
    </w:p>
    <w:p w:rsidR="00136870" w:rsidRDefault="00136870" w:rsidP="001A2064">
      <w:pPr>
        <w:spacing w:after="0"/>
        <w:rPr>
          <w:sz w:val="8"/>
        </w:rPr>
      </w:pPr>
    </w:p>
    <w:tbl>
      <w:tblPr>
        <w:tblStyle w:val="Tabellenraster"/>
        <w:tblW w:w="9889" w:type="dxa"/>
        <w:tblLayout w:type="fixed"/>
        <w:tblLook w:val="04A0" w:firstRow="1" w:lastRow="0" w:firstColumn="1" w:lastColumn="0" w:noHBand="0" w:noVBand="1"/>
      </w:tblPr>
      <w:tblGrid>
        <w:gridCol w:w="3296"/>
        <w:gridCol w:w="3296"/>
        <w:gridCol w:w="3297"/>
      </w:tblGrid>
      <w:tr w:rsidR="008D572C" w:rsidRPr="003B79A4" w:rsidTr="00261AEF">
        <w:trPr>
          <w:trHeight w:val="141"/>
        </w:trPr>
        <w:tc>
          <w:tcPr>
            <w:tcW w:w="988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D572C" w:rsidRDefault="00EC0579" w:rsidP="00F31EAF">
            <w:pPr>
              <w:jc w:val="center"/>
              <w:rPr>
                <w:b/>
                <w:sz w:val="24"/>
                <w:szCs w:val="24"/>
              </w:rPr>
            </w:pPr>
            <w:r w:rsidRPr="003B79A4">
              <w:rPr>
                <w:b/>
                <w:sz w:val="24"/>
                <w:szCs w:val="24"/>
              </w:rPr>
              <w:t>Angaben zu den gewählten Veranstaltungen</w:t>
            </w:r>
          </w:p>
          <w:p w:rsidR="00F31EAF" w:rsidRPr="00F31EAF" w:rsidRDefault="00F31EAF" w:rsidP="00261AEF">
            <w:pPr>
              <w:jc w:val="center"/>
              <w:rPr>
                <w:sz w:val="24"/>
                <w:szCs w:val="24"/>
              </w:rPr>
            </w:pPr>
            <w:r w:rsidRPr="00F31EAF">
              <w:rPr>
                <w:sz w:val="24"/>
                <w:szCs w:val="24"/>
              </w:rPr>
              <w:t xml:space="preserve">Bitte wählen Sie </w:t>
            </w:r>
            <w:r w:rsidR="00261AEF">
              <w:rPr>
                <w:sz w:val="24"/>
                <w:szCs w:val="24"/>
              </w:rPr>
              <w:t>das gewünschte Format</w:t>
            </w:r>
            <w:r w:rsidRPr="00F31EAF">
              <w:rPr>
                <w:sz w:val="24"/>
                <w:szCs w:val="24"/>
              </w:rPr>
              <w:t xml:space="preserve"> Ihrer Teilnahme </w:t>
            </w:r>
            <w:r w:rsidR="00261AEF">
              <w:rPr>
                <w:sz w:val="24"/>
                <w:szCs w:val="24"/>
              </w:rPr>
              <w:t>und für jeden Block ein Thema aus:</w:t>
            </w:r>
          </w:p>
        </w:tc>
      </w:tr>
      <w:tr w:rsidR="00F31EAF" w:rsidRPr="003B79A4" w:rsidTr="009C7EA0">
        <w:trPr>
          <w:trHeight w:val="483"/>
        </w:trPr>
        <w:tc>
          <w:tcPr>
            <w:tcW w:w="9889" w:type="dxa"/>
            <w:gridSpan w:val="3"/>
            <w:tcBorders>
              <w:top w:val="single" w:sz="12" w:space="0" w:color="auto"/>
              <w:left w:val="single" w:sz="12" w:space="0" w:color="auto"/>
              <w:bottom w:val="single" w:sz="4" w:space="0" w:color="auto"/>
              <w:right w:val="single" w:sz="12" w:space="0" w:color="auto"/>
            </w:tcBorders>
            <w:vAlign w:val="center"/>
          </w:tcPr>
          <w:p w:rsidR="00F31EAF" w:rsidRDefault="00261AEF" w:rsidP="00F14EFC">
            <w:pPr>
              <w:rPr>
                <w:sz w:val="24"/>
                <w:szCs w:val="24"/>
              </w:rPr>
            </w:pPr>
            <w:r>
              <w:rPr>
                <w:sz w:val="24"/>
                <w:szCs w:val="24"/>
              </w:rPr>
              <w:t xml:space="preserve">Art der Teilnahme: </w:t>
            </w:r>
            <w:r w:rsidR="00F14EFC">
              <w:rPr>
                <w:sz w:val="24"/>
                <w:szCs w:val="24"/>
              </w:rPr>
              <w:t xml:space="preserve">        </w:t>
            </w:r>
            <w:r>
              <w:rPr>
                <w:sz w:val="24"/>
                <w:szCs w:val="24"/>
              </w:rPr>
              <w:t xml:space="preserve">  </w:t>
            </w:r>
            <w:sdt>
              <w:sdtPr>
                <w:rPr>
                  <w:sz w:val="24"/>
                  <w:szCs w:val="24"/>
                </w:rPr>
                <w:id w:val="-1586363310"/>
                <w14:checkbox>
                  <w14:checked w14:val="0"/>
                  <w14:checkedState w14:val="2612" w14:font="MS Gothic"/>
                  <w14:uncheckedState w14:val="2610" w14:font="MS Gothic"/>
                </w14:checkbox>
              </w:sdtPr>
              <w:sdtEndPr/>
              <w:sdtContent>
                <w:r w:rsidR="00153549">
                  <w:rPr>
                    <w:rFonts w:ascii="MS Gothic" w:eastAsia="MS Gothic" w:hAnsi="MS Gothic" w:hint="eastAsia"/>
                    <w:sz w:val="24"/>
                    <w:szCs w:val="24"/>
                  </w:rPr>
                  <w:t>☐</w:t>
                </w:r>
              </w:sdtContent>
            </w:sdt>
            <w:r>
              <w:rPr>
                <w:sz w:val="24"/>
                <w:szCs w:val="24"/>
              </w:rPr>
              <w:t xml:space="preserve">  </w:t>
            </w:r>
            <w:r w:rsidR="00F14EFC">
              <w:rPr>
                <w:sz w:val="24"/>
                <w:szCs w:val="24"/>
              </w:rPr>
              <w:t>analog</w:t>
            </w:r>
            <w:r>
              <w:rPr>
                <w:sz w:val="24"/>
                <w:szCs w:val="24"/>
              </w:rPr>
              <w:t xml:space="preserve"> vor Ort       </w:t>
            </w:r>
            <w:r w:rsidR="00F14EFC">
              <w:rPr>
                <w:sz w:val="24"/>
                <w:szCs w:val="24"/>
              </w:rPr>
              <w:t xml:space="preserve">          </w:t>
            </w:r>
            <w:r>
              <w:rPr>
                <w:sz w:val="24"/>
                <w:szCs w:val="24"/>
              </w:rPr>
              <w:t xml:space="preserve"> </w:t>
            </w:r>
            <w:sdt>
              <w:sdtPr>
                <w:rPr>
                  <w:sz w:val="24"/>
                  <w:szCs w:val="24"/>
                </w:rPr>
                <w:id w:val="76792877"/>
                <w14:checkbox>
                  <w14:checked w14:val="0"/>
                  <w14:checkedState w14:val="2612" w14:font="MS Gothic"/>
                  <w14:uncheckedState w14:val="2610" w14:font="MS Gothic"/>
                </w14:checkbox>
              </w:sdtPr>
              <w:sdtEndPr/>
              <w:sdtContent>
                <w:r w:rsidR="00153549">
                  <w:rPr>
                    <w:rFonts w:ascii="MS Gothic" w:eastAsia="MS Gothic" w:hAnsi="MS Gothic" w:hint="eastAsia"/>
                    <w:sz w:val="24"/>
                    <w:szCs w:val="24"/>
                  </w:rPr>
                  <w:t>☐</w:t>
                </w:r>
              </w:sdtContent>
            </w:sdt>
            <w:r>
              <w:rPr>
                <w:sz w:val="24"/>
                <w:szCs w:val="24"/>
              </w:rPr>
              <w:t xml:space="preserve">  </w:t>
            </w:r>
            <w:r w:rsidR="00F14EFC">
              <w:rPr>
                <w:sz w:val="24"/>
                <w:szCs w:val="24"/>
              </w:rPr>
              <w:t>digital von Zuhause</w:t>
            </w:r>
          </w:p>
        </w:tc>
      </w:tr>
      <w:tr w:rsidR="00F31EAF" w:rsidRPr="003B79A4" w:rsidTr="00261AEF">
        <w:trPr>
          <w:trHeight w:val="369"/>
        </w:trPr>
        <w:tc>
          <w:tcPr>
            <w:tcW w:w="3296" w:type="dxa"/>
            <w:tcBorders>
              <w:top w:val="single" w:sz="12" w:space="0" w:color="auto"/>
              <w:left w:val="single" w:sz="12" w:space="0" w:color="auto"/>
              <w:bottom w:val="single" w:sz="4" w:space="0" w:color="auto"/>
              <w:right w:val="single" w:sz="4" w:space="0" w:color="auto"/>
            </w:tcBorders>
            <w:vAlign w:val="center"/>
          </w:tcPr>
          <w:p w:rsidR="00F31EAF" w:rsidRPr="00F31EAF" w:rsidRDefault="00F31EAF" w:rsidP="00F31EAF">
            <w:pPr>
              <w:rPr>
                <w:sz w:val="24"/>
                <w:szCs w:val="24"/>
              </w:rPr>
            </w:pPr>
            <w:r w:rsidRPr="00F31EAF">
              <w:rPr>
                <w:sz w:val="24"/>
                <w:szCs w:val="24"/>
              </w:rPr>
              <w:t xml:space="preserve">Block 1: 10:00 – 12:00   </w:t>
            </w:r>
          </w:p>
        </w:tc>
        <w:tc>
          <w:tcPr>
            <w:tcW w:w="3296" w:type="dxa"/>
            <w:tcBorders>
              <w:top w:val="single" w:sz="12" w:space="0" w:color="auto"/>
              <w:left w:val="single" w:sz="4" w:space="0" w:color="auto"/>
              <w:bottom w:val="single" w:sz="4" w:space="0" w:color="auto"/>
              <w:right w:val="single" w:sz="4" w:space="0" w:color="auto"/>
            </w:tcBorders>
            <w:vAlign w:val="center"/>
          </w:tcPr>
          <w:p w:rsidR="00F31EAF" w:rsidRPr="00F31EAF" w:rsidRDefault="00F31EAF" w:rsidP="00F31EAF">
            <w:pPr>
              <w:rPr>
                <w:sz w:val="24"/>
                <w:szCs w:val="24"/>
              </w:rPr>
            </w:pPr>
            <w:r>
              <w:rPr>
                <w:sz w:val="24"/>
                <w:szCs w:val="24"/>
              </w:rPr>
              <w:t>Block 2: 13:00 – 15:00</w:t>
            </w:r>
            <w:r w:rsidRPr="003B79A4">
              <w:rPr>
                <w:sz w:val="24"/>
                <w:szCs w:val="24"/>
              </w:rPr>
              <w:t xml:space="preserve">   </w:t>
            </w:r>
          </w:p>
        </w:tc>
        <w:tc>
          <w:tcPr>
            <w:tcW w:w="3297" w:type="dxa"/>
            <w:tcBorders>
              <w:top w:val="single" w:sz="12" w:space="0" w:color="auto"/>
              <w:left w:val="single" w:sz="4" w:space="0" w:color="auto"/>
              <w:bottom w:val="single" w:sz="4" w:space="0" w:color="auto"/>
              <w:right w:val="single" w:sz="12" w:space="0" w:color="auto"/>
            </w:tcBorders>
            <w:vAlign w:val="center"/>
          </w:tcPr>
          <w:p w:rsidR="00F31EAF" w:rsidRPr="00F31EAF" w:rsidRDefault="00F31EAF" w:rsidP="00F31EAF">
            <w:pPr>
              <w:rPr>
                <w:sz w:val="24"/>
                <w:szCs w:val="24"/>
              </w:rPr>
            </w:pPr>
            <w:r>
              <w:rPr>
                <w:sz w:val="24"/>
                <w:szCs w:val="24"/>
              </w:rPr>
              <w:t>Block 3: 15:30 – 17:30</w:t>
            </w:r>
            <w:r w:rsidRPr="003B79A4">
              <w:rPr>
                <w:sz w:val="24"/>
                <w:szCs w:val="24"/>
              </w:rPr>
              <w:t xml:space="preserve">   </w:t>
            </w:r>
          </w:p>
        </w:tc>
      </w:tr>
      <w:tr w:rsidR="00F31EAF" w:rsidRPr="003B79A4" w:rsidTr="00261AEF">
        <w:trPr>
          <w:trHeight w:val="567"/>
        </w:trPr>
        <w:tc>
          <w:tcPr>
            <w:tcW w:w="3296" w:type="dxa"/>
            <w:tcBorders>
              <w:top w:val="single" w:sz="4" w:space="0" w:color="auto"/>
              <w:left w:val="single" w:sz="12" w:space="0" w:color="auto"/>
              <w:bottom w:val="single" w:sz="12" w:space="0" w:color="auto"/>
              <w:right w:val="single" w:sz="4" w:space="0" w:color="auto"/>
            </w:tcBorders>
            <w:vAlign w:val="center"/>
          </w:tcPr>
          <w:p w:rsidR="00F31EAF" w:rsidRDefault="001E7D64" w:rsidP="00AA75C3">
            <w:pPr>
              <w:rPr>
                <w:sz w:val="24"/>
                <w:szCs w:val="24"/>
              </w:rPr>
            </w:pPr>
            <w:sdt>
              <w:sdtPr>
                <w:rPr>
                  <w:sz w:val="24"/>
                  <w:szCs w:val="24"/>
                </w:rPr>
                <w:id w:val="21751021"/>
                <w14:checkbox>
                  <w14:checked w14:val="0"/>
                  <w14:checkedState w14:val="2612" w14:font="MS Gothic"/>
                  <w14:uncheckedState w14:val="2610" w14:font="MS Gothic"/>
                </w14:checkbox>
              </w:sdtPr>
              <w:sdtEndPr/>
              <w:sdtContent>
                <w:r w:rsidR="00153549">
                  <w:rPr>
                    <w:rFonts w:ascii="MS Gothic" w:eastAsia="MS Gothic" w:hAnsi="MS Gothic" w:hint="eastAsia"/>
                    <w:sz w:val="24"/>
                    <w:szCs w:val="24"/>
                  </w:rPr>
                  <w:t>☐</w:t>
                </w:r>
              </w:sdtContent>
            </w:sdt>
            <w:r w:rsidR="00F31EAF">
              <w:rPr>
                <w:sz w:val="24"/>
                <w:szCs w:val="24"/>
              </w:rPr>
              <w:t xml:space="preserve">  Athletik</w:t>
            </w:r>
          </w:p>
          <w:p w:rsidR="00F31EAF" w:rsidRPr="003B79A4" w:rsidRDefault="001E7D64" w:rsidP="00AA75C3">
            <w:pPr>
              <w:rPr>
                <w:sz w:val="24"/>
                <w:szCs w:val="24"/>
              </w:rPr>
            </w:pPr>
            <w:sdt>
              <w:sdtPr>
                <w:rPr>
                  <w:sz w:val="24"/>
                  <w:szCs w:val="24"/>
                </w:rPr>
                <w:id w:val="-849717850"/>
                <w14:checkbox>
                  <w14:checked w14:val="0"/>
                  <w14:checkedState w14:val="2612" w14:font="MS Gothic"/>
                  <w14:uncheckedState w14:val="2610" w14:font="MS Gothic"/>
                </w14:checkbox>
              </w:sdtPr>
              <w:sdtEndPr/>
              <w:sdtContent>
                <w:r w:rsidR="00153549">
                  <w:rPr>
                    <w:rFonts w:ascii="MS Gothic" w:eastAsia="MS Gothic" w:hAnsi="MS Gothic" w:hint="eastAsia"/>
                    <w:sz w:val="24"/>
                    <w:szCs w:val="24"/>
                  </w:rPr>
                  <w:t>☐</w:t>
                </w:r>
              </w:sdtContent>
            </w:sdt>
            <w:r w:rsidR="00F31EAF">
              <w:rPr>
                <w:sz w:val="24"/>
                <w:szCs w:val="24"/>
              </w:rPr>
              <w:t xml:space="preserve">  Lauf</w:t>
            </w:r>
          </w:p>
        </w:tc>
        <w:tc>
          <w:tcPr>
            <w:tcW w:w="3296" w:type="dxa"/>
            <w:tcBorders>
              <w:top w:val="single" w:sz="4" w:space="0" w:color="auto"/>
              <w:left w:val="single" w:sz="4" w:space="0" w:color="auto"/>
              <w:bottom w:val="single" w:sz="12" w:space="0" w:color="auto"/>
              <w:right w:val="single" w:sz="4" w:space="0" w:color="auto"/>
            </w:tcBorders>
            <w:vAlign w:val="center"/>
          </w:tcPr>
          <w:p w:rsidR="00F31EAF" w:rsidRDefault="001E7D64" w:rsidP="00F31EAF">
            <w:pPr>
              <w:rPr>
                <w:sz w:val="24"/>
                <w:szCs w:val="24"/>
              </w:rPr>
            </w:pPr>
            <w:sdt>
              <w:sdtPr>
                <w:rPr>
                  <w:sz w:val="24"/>
                  <w:szCs w:val="24"/>
                </w:rPr>
                <w:id w:val="-463425577"/>
                <w14:checkbox>
                  <w14:checked w14:val="0"/>
                  <w14:checkedState w14:val="2612" w14:font="MS Gothic"/>
                  <w14:uncheckedState w14:val="2610" w14:font="MS Gothic"/>
                </w14:checkbox>
              </w:sdtPr>
              <w:sdtEndPr/>
              <w:sdtContent>
                <w:r w:rsidR="00F31EAF">
                  <w:rPr>
                    <w:rFonts w:ascii="MS Gothic" w:eastAsia="MS Gothic" w:hAnsi="MS Gothic" w:hint="eastAsia"/>
                    <w:sz w:val="24"/>
                    <w:szCs w:val="24"/>
                  </w:rPr>
                  <w:t>☐</w:t>
                </w:r>
              </w:sdtContent>
            </w:sdt>
            <w:r w:rsidR="00F31EAF">
              <w:rPr>
                <w:sz w:val="24"/>
                <w:szCs w:val="24"/>
              </w:rPr>
              <w:t xml:space="preserve">  Sprung</w:t>
            </w:r>
          </w:p>
          <w:p w:rsidR="00F31EAF" w:rsidRPr="003B79A4" w:rsidRDefault="001E7D64" w:rsidP="00F31EAF">
            <w:pPr>
              <w:rPr>
                <w:sz w:val="24"/>
                <w:szCs w:val="24"/>
              </w:rPr>
            </w:pPr>
            <w:sdt>
              <w:sdtPr>
                <w:rPr>
                  <w:sz w:val="24"/>
                  <w:szCs w:val="24"/>
                </w:rPr>
                <w:id w:val="990605811"/>
                <w14:checkbox>
                  <w14:checked w14:val="0"/>
                  <w14:checkedState w14:val="2612" w14:font="MS Gothic"/>
                  <w14:uncheckedState w14:val="2610" w14:font="MS Gothic"/>
                </w14:checkbox>
              </w:sdtPr>
              <w:sdtEndPr/>
              <w:sdtContent>
                <w:r w:rsidR="00F31EAF">
                  <w:rPr>
                    <w:rFonts w:ascii="MS Gothic" w:eastAsia="MS Gothic" w:hAnsi="MS Gothic" w:hint="eastAsia"/>
                    <w:sz w:val="24"/>
                    <w:szCs w:val="24"/>
                  </w:rPr>
                  <w:t>☐</w:t>
                </w:r>
              </w:sdtContent>
            </w:sdt>
            <w:r w:rsidR="00F31EAF">
              <w:rPr>
                <w:sz w:val="24"/>
                <w:szCs w:val="24"/>
              </w:rPr>
              <w:t xml:space="preserve">  Mehrkampf</w:t>
            </w:r>
          </w:p>
        </w:tc>
        <w:tc>
          <w:tcPr>
            <w:tcW w:w="3297" w:type="dxa"/>
            <w:tcBorders>
              <w:top w:val="single" w:sz="4" w:space="0" w:color="auto"/>
              <w:left w:val="single" w:sz="4" w:space="0" w:color="auto"/>
              <w:bottom w:val="single" w:sz="4" w:space="0" w:color="auto"/>
              <w:right w:val="single" w:sz="12" w:space="0" w:color="auto"/>
            </w:tcBorders>
            <w:vAlign w:val="center"/>
          </w:tcPr>
          <w:p w:rsidR="00F31EAF" w:rsidRDefault="001E7D64" w:rsidP="00F31EAF">
            <w:pPr>
              <w:rPr>
                <w:sz w:val="24"/>
                <w:szCs w:val="24"/>
              </w:rPr>
            </w:pPr>
            <w:sdt>
              <w:sdtPr>
                <w:rPr>
                  <w:sz w:val="24"/>
                  <w:szCs w:val="24"/>
                </w:rPr>
                <w:id w:val="-490950848"/>
                <w14:checkbox>
                  <w14:checked w14:val="0"/>
                  <w14:checkedState w14:val="2612" w14:font="MS Gothic"/>
                  <w14:uncheckedState w14:val="2610" w14:font="MS Gothic"/>
                </w14:checkbox>
              </w:sdtPr>
              <w:sdtEndPr/>
              <w:sdtContent>
                <w:r w:rsidR="00F31EAF">
                  <w:rPr>
                    <w:rFonts w:ascii="MS Gothic" w:eastAsia="MS Gothic" w:hAnsi="MS Gothic" w:hint="eastAsia"/>
                    <w:sz w:val="24"/>
                    <w:szCs w:val="24"/>
                  </w:rPr>
                  <w:t>☐</w:t>
                </w:r>
              </w:sdtContent>
            </w:sdt>
            <w:r w:rsidR="00F31EAF">
              <w:rPr>
                <w:sz w:val="24"/>
                <w:szCs w:val="24"/>
              </w:rPr>
              <w:t xml:space="preserve">  </w:t>
            </w:r>
            <w:r w:rsidR="00F14EFC">
              <w:rPr>
                <w:sz w:val="24"/>
                <w:szCs w:val="24"/>
              </w:rPr>
              <w:t xml:space="preserve">Wurf </w:t>
            </w:r>
          </w:p>
          <w:p w:rsidR="00F31EAF" w:rsidRPr="003B79A4" w:rsidRDefault="001E7D64" w:rsidP="00F14EFC">
            <w:pPr>
              <w:rPr>
                <w:sz w:val="24"/>
                <w:szCs w:val="24"/>
              </w:rPr>
            </w:pPr>
            <w:sdt>
              <w:sdtPr>
                <w:rPr>
                  <w:sz w:val="24"/>
                  <w:szCs w:val="24"/>
                </w:rPr>
                <w:id w:val="-1991246595"/>
                <w14:checkbox>
                  <w14:checked w14:val="0"/>
                  <w14:checkedState w14:val="2612" w14:font="MS Gothic"/>
                  <w14:uncheckedState w14:val="2610" w14:font="MS Gothic"/>
                </w14:checkbox>
              </w:sdtPr>
              <w:sdtEndPr/>
              <w:sdtContent>
                <w:r w:rsidR="00F31EAF">
                  <w:rPr>
                    <w:rFonts w:ascii="MS Gothic" w:eastAsia="MS Gothic" w:hAnsi="MS Gothic" w:hint="eastAsia"/>
                    <w:sz w:val="24"/>
                    <w:szCs w:val="24"/>
                  </w:rPr>
                  <w:t>☐</w:t>
                </w:r>
              </w:sdtContent>
            </w:sdt>
            <w:r w:rsidR="00F31EAF">
              <w:rPr>
                <w:sz w:val="24"/>
                <w:szCs w:val="24"/>
              </w:rPr>
              <w:t xml:space="preserve">  </w:t>
            </w:r>
            <w:r w:rsidR="00F14EFC">
              <w:rPr>
                <w:sz w:val="24"/>
                <w:szCs w:val="24"/>
              </w:rPr>
              <w:t>Psychologie</w:t>
            </w:r>
          </w:p>
        </w:tc>
      </w:tr>
      <w:tr w:rsidR="005D676C" w:rsidRPr="003B79A4" w:rsidTr="005D676C">
        <w:trPr>
          <w:trHeight w:val="3732"/>
        </w:trPr>
        <w:tc>
          <w:tcPr>
            <w:tcW w:w="9889" w:type="dxa"/>
            <w:gridSpan w:val="3"/>
            <w:tcBorders>
              <w:top w:val="single" w:sz="12" w:space="0" w:color="auto"/>
              <w:left w:val="single" w:sz="12" w:space="0" w:color="auto"/>
              <w:right w:val="single" w:sz="12" w:space="0" w:color="auto"/>
            </w:tcBorders>
          </w:tcPr>
          <w:p w:rsidR="005D676C" w:rsidRDefault="005D676C" w:rsidP="005D676C">
            <w:pPr>
              <w:rPr>
                <w:sz w:val="24"/>
                <w:szCs w:val="24"/>
              </w:rPr>
            </w:pPr>
            <w:r w:rsidRPr="003B79A4">
              <w:rPr>
                <w:sz w:val="24"/>
                <w:szCs w:val="24"/>
              </w:rPr>
              <w:t xml:space="preserve">Die Teilnahme an den Veranstaltungen richtet sich nach dem Eingang der Anmeldungen. Die Anmeldung ist verbindlich und zieht bei </w:t>
            </w:r>
            <w:r>
              <w:rPr>
                <w:sz w:val="24"/>
                <w:szCs w:val="24"/>
              </w:rPr>
              <w:t>Nichterscheinen oder einer Absage, die nicht bis spätestens zum 23. Februar 2022 eingereicht wurde, eine Bearbeitungsgebühr von 2</w:t>
            </w:r>
            <w:r w:rsidRPr="003B79A4">
              <w:rPr>
                <w:sz w:val="24"/>
                <w:szCs w:val="24"/>
              </w:rPr>
              <w:t>0 € nach sich.</w:t>
            </w:r>
            <w:r>
              <w:rPr>
                <w:sz w:val="24"/>
                <w:szCs w:val="24"/>
              </w:rPr>
              <w:t xml:space="preserve"> </w:t>
            </w:r>
            <w:r w:rsidRPr="00AF2499">
              <w:rPr>
                <w:sz w:val="24"/>
                <w:szCs w:val="24"/>
              </w:rPr>
              <w:t>Diese Gebühr wird im Krankheitsfall bei Vorlage einer ärztlichen Bescheinigung nicht erhoben.</w:t>
            </w:r>
          </w:p>
          <w:p w:rsidR="005D676C" w:rsidRPr="005D676C" w:rsidRDefault="005D676C" w:rsidP="005D676C">
            <w:pPr>
              <w:rPr>
                <w:sz w:val="12"/>
                <w:szCs w:val="24"/>
              </w:rPr>
            </w:pPr>
          </w:p>
          <w:p w:rsidR="005D676C" w:rsidRDefault="001E7D64" w:rsidP="005D676C">
            <w:pPr>
              <w:rPr>
                <w:sz w:val="24"/>
                <w:szCs w:val="24"/>
              </w:rPr>
            </w:pPr>
            <w:sdt>
              <w:sdtPr>
                <w:rPr>
                  <w:sz w:val="24"/>
                  <w:szCs w:val="24"/>
                </w:rPr>
                <w:id w:val="-518776047"/>
                <w14:checkbox>
                  <w14:checked w14:val="0"/>
                  <w14:checkedState w14:val="2612" w14:font="MS Gothic"/>
                  <w14:uncheckedState w14:val="2610" w14:font="MS Gothic"/>
                </w14:checkbox>
              </w:sdtPr>
              <w:sdtEndPr/>
              <w:sdtContent>
                <w:r w:rsidR="005D676C">
                  <w:rPr>
                    <w:rFonts w:ascii="MS Gothic" w:eastAsia="MS Gothic" w:hAnsi="MS Gothic" w:hint="eastAsia"/>
                    <w:sz w:val="24"/>
                    <w:szCs w:val="24"/>
                  </w:rPr>
                  <w:t>☐</w:t>
                </w:r>
              </w:sdtContent>
            </w:sdt>
            <w:r w:rsidR="005D676C">
              <w:rPr>
                <w:sz w:val="24"/>
                <w:szCs w:val="24"/>
              </w:rPr>
              <w:t xml:space="preserve">  </w:t>
            </w:r>
            <w:r w:rsidR="005D676C" w:rsidRPr="00ED5626">
              <w:rPr>
                <w:sz w:val="24"/>
                <w:szCs w:val="24"/>
              </w:rPr>
              <w:t>Ich bin damit einverstanden, dass mich der NLV im Rahmen des diesjährigen Symposiums kontaktiert</w:t>
            </w:r>
            <w:r w:rsidR="00154D32">
              <w:rPr>
                <w:sz w:val="24"/>
                <w:szCs w:val="24"/>
              </w:rPr>
              <w:t xml:space="preserve"> und über künftige Ausschreibungen des Symposiums informieren darf</w:t>
            </w:r>
            <w:r w:rsidR="005D676C" w:rsidRPr="00ED5626">
              <w:rPr>
                <w:sz w:val="24"/>
                <w:szCs w:val="24"/>
              </w:rPr>
              <w:t>. Meine Daten werden ausschließlich zu den genannten Zwecken genutzt. Insbesondere erfolgt keine Weitergabe an unberechtigte Dritte. Mir ist bekannt, dass ich meine Einwilligung jederzeit mit Wirkung für die Zukunft widerrufen kann. Wir weisen</w:t>
            </w:r>
            <w:r w:rsidR="005D676C">
              <w:rPr>
                <w:sz w:val="24"/>
                <w:szCs w:val="24"/>
              </w:rPr>
              <w:t xml:space="preserve"> ausdrücklich</w:t>
            </w:r>
            <w:r w:rsidR="005D676C" w:rsidRPr="00ED5626">
              <w:rPr>
                <w:sz w:val="24"/>
                <w:szCs w:val="24"/>
              </w:rPr>
              <w:t xml:space="preserve"> darauf hin, dass während der Veranstaltung Bildaufnahmen gemacht werden, die im Rahmen der Öffentlichkeitsarbeit des NLV Verwendung finden.</w:t>
            </w:r>
            <w:r w:rsidR="00154D32">
              <w:rPr>
                <w:sz w:val="24"/>
                <w:szCs w:val="24"/>
              </w:rPr>
              <w:t xml:space="preserve"> Ebenso wird mit der Unterschrift die Kenntnisnahme der umseitig abgedruckten Datenschutzerklärung bestätigt.</w:t>
            </w:r>
          </w:p>
          <w:p w:rsidR="00154D32" w:rsidRDefault="00154D32" w:rsidP="005D676C">
            <w:pPr>
              <w:rPr>
                <w:sz w:val="24"/>
                <w:szCs w:val="24"/>
              </w:rPr>
            </w:pPr>
          </w:p>
          <w:p w:rsidR="00154D32" w:rsidRPr="003B79A4" w:rsidRDefault="00154D32" w:rsidP="005D676C">
            <w:pPr>
              <w:rPr>
                <w:sz w:val="24"/>
                <w:szCs w:val="24"/>
              </w:rPr>
            </w:pPr>
          </w:p>
        </w:tc>
      </w:tr>
      <w:tr w:rsidR="00F31EAF" w:rsidRPr="003B79A4" w:rsidTr="005D676C">
        <w:trPr>
          <w:trHeight w:val="289"/>
        </w:trPr>
        <w:tc>
          <w:tcPr>
            <w:tcW w:w="9889" w:type="dxa"/>
            <w:gridSpan w:val="3"/>
            <w:tcBorders>
              <w:top w:val="single" w:sz="4" w:space="0" w:color="auto"/>
              <w:left w:val="single" w:sz="12" w:space="0" w:color="auto"/>
              <w:bottom w:val="single" w:sz="12" w:space="0" w:color="auto"/>
              <w:right w:val="single" w:sz="12" w:space="0" w:color="auto"/>
            </w:tcBorders>
            <w:vAlign w:val="center"/>
          </w:tcPr>
          <w:p w:rsidR="00F31EAF" w:rsidRPr="003B79A4" w:rsidRDefault="005D676C" w:rsidP="005D676C">
            <w:pPr>
              <w:rPr>
                <w:sz w:val="24"/>
                <w:szCs w:val="24"/>
              </w:rPr>
            </w:pPr>
            <w:r>
              <w:rPr>
                <w:sz w:val="24"/>
                <w:szCs w:val="24"/>
              </w:rPr>
              <w:t xml:space="preserve">Ort, Datum                                                                 </w:t>
            </w:r>
            <w:r w:rsidR="00F31EAF" w:rsidRPr="003B79A4">
              <w:rPr>
                <w:sz w:val="24"/>
                <w:szCs w:val="24"/>
              </w:rPr>
              <w:t>Eigenhändige Unterschrift des</w:t>
            </w:r>
            <w:r w:rsidR="003220CD">
              <w:rPr>
                <w:sz w:val="24"/>
                <w:szCs w:val="24"/>
              </w:rPr>
              <w:t>/ der</w:t>
            </w:r>
            <w:r w:rsidR="00F31EAF" w:rsidRPr="003B79A4">
              <w:rPr>
                <w:sz w:val="24"/>
                <w:szCs w:val="24"/>
              </w:rPr>
              <w:t xml:space="preserve"> </w:t>
            </w:r>
            <w:r w:rsidR="00F31EAF">
              <w:rPr>
                <w:sz w:val="24"/>
                <w:szCs w:val="24"/>
              </w:rPr>
              <w:t>T</w:t>
            </w:r>
            <w:r w:rsidR="003220CD">
              <w:rPr>
                <w:sz w:val="24"/>
                <w:szCs w:val="24"/>
              </w:rPr>
              <w:t>eilnehmenden</w:t>
            </w:r>
          </w:p>
        </w:tc>
      </w:tr>
    </w:tbl>
    <w:p w:rsidR="00AE21F5" w:rsidRPr="009369B0" w:rsidRDefault="00AE21F5" w:rsidP="004A610D">
      <w:pPr>
        <w:spacing w:after="0"/>
        <w:rPr>
          <w:sz w:val="10"/>
          <w:szCs w:val="24"/>
        </w:rPr>
      </w:pPr>
    </w:p>
    <w:tbl>
      <w:tblPr>
        <w:tblStyle w:val="Tabellenraster"/>
        <w:tblW w:w="9889" w:type="dxa"/>
        <w:tblLayout w:type="fixed"/>
        <w:tblLook w:val="04A0" w:firstRow="1" w:lastRow="0" w:firstColumn="1" w:lastColumn="0" w:noHBand="0" w:noVBand="1"/>
      </w:tblPr>
      <w:tblGrid>
        <w:gridCol w:w="1668"/>
        <w:gridCol w:w="3402"/>
        <w:gridCol w:w="1701"/>
        <w:gridCol w:w="3118"/>
      </w:tblGrid>
      <w:tr w:rsidR="004A610D" w:rsidRPr="003B79A4" w:rsidTr="00261AEF">
        <w:trPr>
          <w:trHeight w:val="141"/>
        </w:trPr>
        <w:tc>
          <w:tcPr>
            <w:tcW w:w="988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610D" w:rsidRPr="003B79A4" w:rsidRDefault="004A610D" w:rsidP="00EC0579">
            <w:pPr>
              <w:jc w:val="center"/>
              <w:rPr>
                <w:b/>
                <w:sz w:val="24"/>
                <w:szCs w:val="24"/>
              </w:rPr>
            </w:pPr>
            <w:r w:rsidRPr="003B79A4">
              <w:rPr>
                <w:b/>
                <w:sz w:val="24"/>
                <w:szCs w:val="24"/>
              </w:rPr>
              <w:t>Einmaliges SEPA-Lastschriftmandat fü</w:t>
            </w:r>
            <w:r w:rsidR="005D676C">
              <w:rPr>
                <w:b/>
                <w:sz w:val="24"/>
                <w:szCs w:val="24"/>
              </w:rPr>
              <w:t>r die angemeldete Veranstaltung</w:t>
            </w:r>
          </w:p>
        </w:tc>
      </w:tr>
      <w:tr w:rsidR="00AD7310" w:rsidRPr="003B79A4" w:rsidTr="00261AEF">
        <w:trPr>
          <w:trHeight w:val="225"/>
        </w:trPr>
        <w:tc>
          <w:tcPr>
            <w:tcW w:w="9889" w:type="dxa"/>
            <w:gridSpan w:val="4"/>
            <w:tcBorders>
              <w:top w:val="single" w:sz="12" w:space="0" w:color="auto"/>
              <w:left w:val="single" w:sz="12" w:space="0" w:color="auto"/>
              <w:bottom w:val="nil"/>
              <w:right w:val="single" w:sz="12" w:space="0" w:color="auto"/>
            </w:tcBorders>
          </w:tcPr>
          <w:p w:rsidR="00AD7310" w:rsidRPr="003B79A4" w:rsidRDefault="00AD7310" w:rsidP="002B4192">
            <w:pPr>
              <w:jc w:val="center"/>
              <w:rPr>
                <w:b/>
                <w:sz w:val="24"/>
                <w:szCs w:val="24"/>
              </w:rPr>
            </w:pPr>
            <w:r w:rsidRPr="003B79A4">
              <w:rPr>
                <w:b/>
                <w:sz w:val="20"/>
                <w:szCs w:val="24"/>
              </w:rPr>
              <w:t>Gläubiger-Identi</w:t>
            </w:r>
            <w:r w:rsidR="002B4192">
              <w:rPr>
                <w:b/>
                <w:sz w:val="20"/>
                <w:szCs w:val="24"/>
              </w:rPr>
              <w:t>fikationsnr.: DE26NLV00000316400</w:t>
            </w:r>
            <w:r w:rsidRPr="003B79A4">
              <w:rPr>
                <w:b/>
                <w:sz w:val="20"/>
                <w:szCs w:val="24"/>
              </w:rPr>
              <w:t xml:space="preserve">; Mandatsreferenz: Wird mit der </w:t>
            </w:r>
            <w:r w:rsidR="00FA3EBD">
              <w:rPr>
                <w:b/>
                <w:sz w:val="20"/>
                <w:szCs w:val="24"/>
              </w:rPr>
              <w:t>Rechnung</w:t>
            </w:r>
            <w:r w:rsidRPr="003B79A4">
              <w:rPr>
                <w:b/>
                <w:sz w:val="20"/>
                <w:szCs w:val="24"/>
              </w:rPr>
              <w:t xml:space="preserve"> mitgeteilt.</w:t>
            </w:r>
          </w:p>
        </w:tc>
      </w:tr>
      <w:tr w:rsidR="004A610D" w:rsidRPr="003B79A4" w:rsidTr="00AD7310">
        <w:trPr>
          <w:trHeight w:val="141"/>
        </w:trPr>
        <w:tc>
          <w:tcPr>
            <w:tcW w:w="9889" w:type="dxa"/>
            <w:gridSpan w:val="4"/>
            <w:tcBorders>
              <w:top w:val="nil"/>
              <w:left w:val="single" w:sz="12" w:space="0" w:color="auto"/>
              <w:bottom w:val="nil"/>
              <w:right w:val="single" w:sz="12" w:space="0" w:color="auto"/>
            </w:tcBorders>
          </w:tcPr>
          <w:p w:rsidR="004A610D" w:rsidRPr="003B79A4" w:rsidRDefault="004A610D" w:rsidP="00410875">
            <w:pPr>
              <w:jc w:val="both"/>
              <w:rPr>
                <w:sz w:val="24"/>
                <w:szCs w:val="24"/>
              </w:rPr>
            </w:pPr>
            <w:r w:rsidRPr="003B79A4">
              <w:rPr>
                <w:sz w:val="20"/>
                <w:szCs w:val="24"/>
              </w:rPr>
              <w:t xml:space="preserve">Ich ermächtige den Niedersächsischen Leichtathletik-Verband e.V. (NLV), die </w:t>
            </w:r>
            <w:r w:rsidR="00410875" w:rsidRPr="003B79A4">
              <w:rPr>
                <w:sz w:val="20"/>
                <w:szCs w:val="24"/>
              </w:rPr>
              <w:t>G</w:t>
            </w:r>
            <w:r w:rsidRPr="003B79A4">
              <w:rPr>
                <w:sz w:val="20"/>
                <w:szCs w:val="24"/>
              </w:rPr>
              <w:t>ebühr von meinem Konto mittels Lastschrift einzuziehen. Zugleich weise ich mein Kreditinstitut an, die vom NLV auf mein Konto gezogenen Lastschriften einzulösen. Kosten der Nichteinlösung von Lastschriften gehen zu meinen Lasten. Hinweis: Ich kann innerhalb von 8 Wochen, beginnend mit dem Belastungsdatum, die Erstattung des belasteten Betrages verlangen. Es gelten dabei die mit meinem Kreditinstitut vereinbarten Bedingungen.</w:t>
            </w:r>
          </w:p>
        </w:tc>
      </w:tr>
      <w:tr w:rsidR="004A610D" w:rsidRPr="003B79A4" w:rsidTr="00136870">
        <w:trPr>
          <w:trHeight w:val="567"/>
        </w:trPr>
        <w:tc>
          <w:tcPr>
            <w:tcW w:w="1668" w:type="dxa"/>
            <w:tcBorders>
              <w:top w:val="nil"/>
              <w:left w:val="single" w:sz="12" w:space="0" w:color="auto"/>
              <w:bottom w:val="nil"/>
              <w:right w:val="nil"/>
            </w:tcBorders>
            <w:vAlign w:val="bottom"/>
          </w:tcPr>
          <w:p w:rsidR="004A610D" w:rsidRPr="003B79A4" w:rsidRDefault="004A5D6F" w:rsidP="004A5D6F">
            <w:pPr>
              <w:rPr>
                <w:sz w:val="24"/>
                <w:szCs w:val="24"/>
              </w:rPr>
            </w:pPr>
            <w:r w:rsidRPr="003B79A4">
              <w:rPr>
                <w:sz w:val="24"/>
                <w:szCs w:val="24"/>
              </w:rPr>
              <w:t>Kreditinstitut</w:t>
            </w:r>
            <w:r w:rsidR="004A610D" w:rsidRPr="003B79A4">
              <w:rPr>
                <w:sz w:val="24"/>
                <w:szCs w:val="24"/>
              </w:rPr>
              <w:t>:</w:t>
            </w:r>
          </w:p>
        </w:tc>
        <w:tc>
          <w:tcPr>
            <w:tcW w:w="3402" w:type="dxa"/>
            <w:tcBorders>
              <w:top w:val="nil"/>
              <w:left w:val="nil"/>
              <w:right w:val="nil"/>
            </w:tcBorders>
            <w:vAlign w:val="bottom"/>
          </w:tcPr>
          <w:p w:rsidR="004A610D" w:rsidRPr="003B79A4" w:rsidRDefault="004A610D" w:rsidP="00540C94">
            <w:pPr>
              <w:rPr>
                <w:sz w:val="24"/>
                <w:szCs w:val="24"/>
              </w:rPr>
            </w:pPr>
            <w:r w:rsidRPr="003B79A4">
              <w:rPr>
                <w:sz w:val="24"/>
                <w:szCs w:val="24"/>
              </w:rPr>
              <w:fldChar w:fldCharType="begin">
                <w:ffData>
                  <w:name w:val="Text7"/>
                  <w:enabled/>
                  <w:calcOnExit w:val="0"/>
                  <w:textInput/>
                </w:ffData>
              </w:fldChar>
            </w:r>
            <w:r w:rsidRPr="003B79A4">
              <w:rPr>
                <w:sz w:val="24"/>
                <w:szCs w:val="24"/>
              </w:rPr>
              <w:instrText xml:space="preserve"> FORMTEXT </w:instrText>
            </w:r>
            <w:r w:rsidRPr="003B79A4">
              <w:rPr>
                <w:sz w:val="24"/>
                <w:szCs w:val="24"/>
              </w:rPr>
            </w:r>
            <w:r w:rsidRPr="003B79A4">
              <w:rPr>
                <w:sz w:val="24"/>
                <w:szCs w:val="24"/>
              </w:rPr>
              <w:fldChar w:fldCharType="separate"/>
            </w:r>
            <w:bookmarkStart w:id="5" w:name="_GoBack"/>
            <w:r w:rsidR="00540C94" w:rsidRPr="003B79A4">
              <w:rPr>
                <w:sz w:val="24"/>
                <w:szCs w:val="24"/>
              </w:rPr>
              <w:t> </w:t>
            </w:r>
            <w:r w:rsidR="00540C94" w:rsidRPr="003B79A4">
              <w:rPr>
                <w:sz w:val="24"/>
                <w:szCs w:val="24"/>
              </w:rPr>
              <w:t> </w:t>
            </w:r>
            <w:r w:rsidR="00540C94" w:rsidRPr="003B79A4">
              <w:rPr>
                <w:sz w:val="24"/>
                <w:szCs w:val="24"/>
              </w:rPr>
              <w:t> </w:t>
            </w:r>
            <w:r w:rsidR="00540C94" w:rsidRPr="003B79A4">
              <w:rPr>
                <w:sz w:val="24"/>
                <w:szCs w:val="24"/>
              </w:rPr>
              <w:t> </w:t>
            </w:r>
            <w:r w:rsidR="00540C94" w:rsidRPr="003B79A4">
              <w:rPr>
                <w:sz w:val="24"/>
                <w:szCs w:val="24"/>
              </w:rPr>
              <w:t> </w:t>
            </w:r>
            <w:bookmarkEnd w:id="5"/>
            <w:r w:rsidRPr="003B79A4">
              <w:rPr>
                <w:sz w:val="24"/>
                <w:szCs w:val="24"/>
              </w:rPr>
              <w:fldChar w:fldCharType="end"/>
            </w:r>
          </w:p>
        </w:tc>
        <w:tc>
          <w:tcPr>
            <w:tcW w:w="1701" w:type="dxa"/>
            <w:tcBorders>
              <w:top w:val="nil"/>
              <w:left w:val="nil"/>
              <w:bottom w:val="nil"/>
              <w:right w:val="nil"/>
            </w:tcBorders>
            <w:vAlign w:val="bottom"/>
          </w:tcPr>
          <w:p w:rsidR="004A610D" w:rsidRPr="003B79A4" w:rsidRDefault="00445C91" w:rsidP="00EC0579">
            <w:pPr>
              <w:rPr>
                <w:sz w:val="24"/>
                <w:szCs w:val="24"/>
              </w:rPr>
            </w:pPr>
            <w:r w:rsidRPr="003B79A4">
              <w:rPr>
                <w:sz w:val="24"/>
                <w:szCs w:val="24"/>
              </w:rPr>
              <w:t>Kontoinhaber:</w:t>
            </w:r>
            <w:r>
              <w:rPr>
                <w:noProof/>
                <w:sz w:val="24"/>
                <w:szCs w:val="28"/>
                <w:lang w:eastAsia="de-DE"/>
              </w:rPr>
              <w:t xml:space="preserve"> </w:t>
            </w:r>
          </w:p>
        </w:tc>
        <w:tc>
          <w:tcPr>
            <w:tcW w:w="3118" w:type="dxa"/>
            <w:tcBorders>
              <w:top w:val="nil"/>
              <w:left w:val="nil"/>
              <w:bottom w:val="single" w:sz="4" w:space="0" w:color="auto"/>
              <w:right w:val="single" w:sz="12" w:space="0" w:color="auto"/>
            </w:tcBorders>
            <w:vAlign w:val="bottom"/>
          </w:tcPr>
          <w:p w:rsidR="004A610D" w:rsidRPr="003B79A4" w:rsidRDefault="00445C91" w:rsidP="00D325A4">
            <w:pPr>
              <w:rPr>
                <w:sz w:val="24"/>
                <w:szCs w:val="24"/>
              </w:rPr>
            </w:pPr>
            <w:r>
              <w:rPr>
                <w:sz w:val="24"/>
                <w:szCs w:val="24"/>
              </w:rPr>
              <w:fldChar w:fldCharType="begin">
                <w:ffData>
                  <w:name w:val="Text12"/>
                  <w:enabled/>
                  <w:calcOnExit w:val="0"/>
                  <w:textInput/>
                </w:ffData>
              </w:fldChar>
            </w:r>
            <w:bookmarkStart w:id="6"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4A5D6F" w:rsidRPr="003B79A4" w:rsidTr="00136870">
        <w:trPr>
          <w:trHeight w:val="567"/>
        </w:trPr>
        <w:tc>
          <w:tcPr>
            <w:tcW w:w="1668" w:type="dxa"/>
            <w:tcBorders>
              <w:top w:val="nil"/>
              <w:left w:val="single" w:sz="12" w:space="0" w:color="auto"/>
              <w:bottom w:val="nil"/>
              <w:right w:val="nil"/>
            </w:tcBorders>
            <w:vAlign w:val="bottom"/>
          </w:tcPr>
          <w:p w:rsidR="004A610D" w:rsidRPr="003B79A4" w:rsidRDefault="004A5D6F" w:rsidP="00EC0579">
            <w:pPr>
              <w:rPr>
                <w:sz w:val="24"/>
                <w:szCs w:val="24"/>
              </w:rPr>
            </w:pPr>
            <w:r w:rsidRPr="003B79A4">
              <w:rPr>
                <w:sz w:val="24"/>
                <w:szCs w:val="24"/>
              </w:rPr>
              <w:t>IBAN:</w:t>
            </w:r>
          </w:p>
        </w:tc>
        <w:tc>
          <w:tcPr>
            <w:tcW w:w="3402" w:type="dxa"/>
            <w:tcBorders>
              <w:left w:val="nil"/>
              <w:right w:val="nil"/>
            </w:tcBorders>
            <w:vAlign w:val="bottom"/>
          </w:tcPr>
          <w:p w:rsidR="004A610D" w:rsidRPr="003B79A4" w:rsidRDefault="004A610D" w:rsidP="00540C94">
            <w:pPr>
              <w:rPr>
                <w:sz w:val="24"/>
                <w:szCs w:val="24"/>
              </w:rPr>
            </w:pPr>
            <w:r w:rsidRPr="003B79A4">
              <w:rPr>
                <w:sz w:val="24"/>
                <w:szCs w:val="24"/>
              </w:rPr>
              <w:fldChar w:fldCharType="begin">
                <w:ffData>
                  <w:name w:val="Text3"/>
                  <w:enabled/>
                  <w:calcOnExit w:val="0"/>
                  <w:textInput/>
                </w:ffData>
              </w:fldChar>
            </w:r>
            <w:r w:rsidRPr="003B79A4">
              <w:rPr>
                <w:sz w:val="24"/>
                <w:szCs w:val="24"/>
              </w:rPr>
              <w:instrText xml:space="preserve"> FORMTEXT </w:instrText>
            </w:r>
            <w:r w:rsidRPr="003B79A4">
              <w:rPr>
                <w:sz w:val="24"/>
                <w:szCs w:val="24"/>
              </w:rPr>
            </w:r>
            <w:r w:rsidRPr="003B79A4">
              <w:rPr>
                <w:sz w:val="24"/>
                <w:szCs w:val="24"/>
              </w:rPr>
              <w:fldChar w:fldCharType="separate"/>
            </w:r>
            <w:r w:rsidR="00540C94" w:rsidRPr="003B79A4">
              <w:rPr>
                <w:sz w:val="24"/>
                <w:szCs w:val="24"/>
              </w:rPr>
              <w:t> </w:t>
            </w:r>
            <w:r w:rsidR="00540C94" w:rsidRPr="003B79A4">
              <w:rPr>
                <w:sz w:val="24"/>
                <w:szCs w:val="24"/>
              </w:rPr>
              <w:t> </w:t>
            </w:r>
            <w:r w:rsidR="00540C94" w:rsidRPr="003B79A4">
              <w:rPr>
                <w:sz w:val="24"/>
                <w:szCs w:val="24"/>
              </w:rPr>
              <w:t> </w:t>
            </w:r>
            <w:r w:rsidR="00540C94" w:rsidRPr="003B79A4">
              <w:rPr>
                <w:sz w:val="24"/>
                <w:szCs w:val="24"/>
              </w:rPr>
              <w:t> </w:t>
            </w:r>
            <w:r w:rsidR="00540C94" w:rsidRPr="003B79A4">
              <w:rPr>
                <w:sz w:val="24"/>
                <w:szCs w:val="24"/>
              </w:rPr>
              <w:t> </w:t>
            </w:r>
            <w:r w:rsidRPr="003B79A4">
              <w:rPr>
                <w:sz w:val="24"/>
                <w:szCs w:val="24"/>
              </w:rPr>
              <w:fldChar w:fldCharType="end"/>
            </w:r>
          </w:p>
        </w:tc>
        <w:tc>
          <w:tcPr>
            <w:tcW w:w="1701" w:type="dxa"/>
            <w:tcBorders>
              <w:top w:val="nil"/>
              <w:left w:val="nil"/>
              <w:bottom w:val="single" w:sz="4" w:space="0" w:color="auto"/>
              <w:right w:val="nil"/>
            </w:tcBorders>
            <w:vAlign w:val="bottom"/>
          </w:tcPr>
          <w:p w:rsidR="004A610D" w:rsidRPr="003B79A4" w:rsidRDefault="004A610D" w:rsidP="00EC0579">
            <w:pPr>
              <w:rPr>
                <w:sz w:val="24"/>
                <w:szCs w:val="24"/>
              </w:rPr>
            </w:pPr>
          </w:p>
        </w:tc>
        <w:tc>
          <w:tcPr>
            <w:tcW w:w="3118" w:type="dxa"/>
            <w:tcBorders>
              <w:left w:val="nil"/>
              <w:bottom w:val="nil"/>
              <w:right w:val="single" w:sz="12" w:space="0" w:color="auto"/>
            </w:tcBorders>
            <w:vAlign w:val="bottom"/>
          </w:tcPr>
          <w:p w:rsidR="004A610D" w:rsidRPr="003B79A4" w:rsidRDefault="004A610D" w:rsidP="000A113E">
            <w:pPr>
              <w:rPr>
                <w:sz w:val="24"/>
                <w:szCs w:val="24"/>
              </w:rPr>
            </w:pPr>
          </w:p>
        </w:tc>
      </w:tr>
      <w:tr w:rsidR="00C6183F" w:rsidRPr="003B79A4" w:rsidTr="00261AEF">
        <w:trPr>
          <w:trHeight w:val="679"/>
        </w:trPr>
        <w:tc>
          <w:tcPr>
            <w:tcW w:w="9889" w:type="dxa"/>
            <w:gridSpan w:val="4"/>
            <w:tcBorders>
              <w:top w:val="nil"/>
              <w:left w:val="single" w:sz="12" w:space="0" w:color="auto"/>
              <w:bottom w:val="single" w:sz="4" w:space="0" w:color="auto"/>
              <w:right w:val="single" w:sz="12" w:space="0" w:color="auto"/>
            </w:tcBorders>
            <w:vAlign w:val="bottom"/>
          </w:tcPr>
          <w:p w:rsidR="00C6183F" w:rsidRPr="003B79A4" w:rsidRDefault="00C6183F" w:rsidP="00EC0579">
            <w:pPr>
              <w:rPr>
                <w:sz w:val="24"/>
                <w:szCs w:val="24"/>
              </w:rPr>
            </w:pPr>
          </w:p>
        </w:tc>
      </w:tr>
      <w:tr w:rsidR="005D676C" w:rsidRPr="003B79A4" w:rsidTr="000263CC">
        <w:trPr>
          <w:trHeight w:val="240"/>
        </w:trPr>
        <w:tc>
          <w:tcPr>
            <w:tcW w:w="9889" w:type="dxa"/>
            <w:gridSpan w:val="4"/>
            <w:tcBorders>
              <w:top w:val="single" w:sz="4" w:space="0" w:color="auto"/>
              <w:left w:val="single" w:sz="12" w:space="0" w:color="auto"/>
              <w:bottom w:val="single" w:sz="12" w:space="0" w:color="auto"/>
              <w:right w:val="single" w:sz="12" w:space="0" w:color="auto"/>
            </w:tcBorders>
            <w:vAlign w:val="center"/>
          </w:tcPr>
          <w:p w:rsidR="005D676C" w:rsidRPr="003B79A4" w:rsidRDefault="005D676C" w:rsidP="005D676C">
            <w:pPr>
              <w:rPr>
                <w:sz w:val="24"/>
                <w:szCs w:val="24"/>
              </w:rPr>
            </w:pPr>
            <w:r>
              <w:rPr>
                <w:sz w:val="24"/>
                <w:szCs w:val="24"/>
              </w:rPr>
              <w:t xml:space="preserve">Ort, Datum                                                                            </w:t>
            </w:r>
            <w:r w:rsidRPr="003B79A4">
              <w:rPr>
                <w:sz w:val="24"/>
                <w:szCs w:val="24"/>
              </w:rPr>
              <w:t>Eigenhändige Unterschrift des</w:t>
            </w:r>
            <w:r>
              <w:rPr>
                <w:sz w:val="24"/>
                <w:szCs w:val="24"/>
              </w:rPr>
              <w:t xml:space="preserve"> Kontoinhabers</w:t>
            </w:r>
          </w:p>
        </w:tc>
      </w:tr>
    </w:tbl>
    <w:p w:rsidR="00154D32" w:rsidRDefault="00154D32" w:rsidP="00154D32">
      <w:pPr>
        <w:pStyle w:val="EinfAbs"/>
        <w:ind w:left="113" w:right="113"/>
        <w:rPr>
          <w:rFonts w:ascii="Arial" w:hAnsi="Arial" w:cs="Arial"/>
          <w:b/>
          <w:bCs/>
          <w:sz w:val="20"/>
          <w:szCs w:val="20"/>
        </w:rPr>
      </w:pPr>
      <w:r>
        <w:rPr>
          <w:b/>
        </w:rPr>
        <w:br w:type="page"/>
      </w:r>
      <w:r>
        <w:rPr>
          <w:rFonts w:ascii="Arial" w:hAnsi="Arial" w:cs="Arial"/>
          <w:b/>
          <w:bCs/>
          <w:sz w:val="20"/>
          <w:szCs w:val="20"/>
        </w:rPr>
        <w:t>Datenschutzerklärung</w:t>
      </w:r>
    </w:p>
    <w:p w:rsidR="00154D32" w:rsidRDefault="00154D32" w:rsidP="00154D32">
      <w:pPr>
        <w:pStyle w:val="EinfAbs"/>
        <w:spacing w:before="57"/>
        <w:ind w:left="113" w:right="113"/>
        <w:jc w:val="both"/>
        <w:rPr>
          <w:rFonts w:ascii="Arial" w:hAnsi="Arial" w:cs="Arial"/>
          <w:sz w:val="20"/>
          <w:szCs w:val="20"/>
        </w:rPr>
      </w:pPr>
    </w:p>
    <w:p w:rsidR="00154D32" w:rsidRDefault="00154D32" w:rsidP="00154D32">
      <w:pPr>
        <w:pStyle w:val="EinfAbs"/>
        <w:ind w:left="113" w:right="113"/>
        <w:jc w:val="both"/>
        <w:rPr>
          <w:rFonts w:ascii="Arial" w:hAnsi="Arial" w:cs="Arial"/>
          <w:b/>
          <w:bCs/>
          <w:sz w:val="18"/>
          <w:szCs w:val="18"/>
        </w:rPr>
      </w:pPr>
      <w:r>
        <w:rPr>
          <w:rFonts w:ascii="Arial" w:hAnsi="Arial" w:cs="Arial"/>
          <w:b/>
          <w:bCs/>
          <w:sz w:val="18"/>
          <w:szCs w:val="18"/>
        </w:rPr>
        <w:t>Information über die Erhebung personenbezogener Daten</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Im Folgenden informieren wir über die Erhebung personenbezogener Daten bei der Anmeldung zu einer unserer Veranstaltungen. Personenbezogene Daten sind alle Daten, die auf Sie persönlich beziehbar sind, z.B. Name, Adresse, Kontaktdaten.</w:t>
      </w:r>
    </w:p>
    <w:p w:rsidR="00154D32" w:rsidRDefault="00154D32" w:rsidP="00154D32">
      <w:pPr>
        <w:pStyle w:val="EinfAbs"/>
        <w:ind w:left="113" w:right="113"/>
        <w:jc w:val="both"/>
        <w:rPr>
          <w:rFonts w:ascii="Arial" w:hAnsi="Arial" w:cs="Arial"/>
          <w:sz w:val="18"/>
          <w:szCs w:val="18"/>
        </w:rPr>
      </w:pPr>
    </w:p>
    <w:p w:rsidR="00154D32" w:rsidRDefault="00154D32" w:rsidP="00154D32">
      <w:pPr>
        <w:pStyle w:val="EinfAbs"/>
        <w:ind w:left="113" w:right="113"/>
        <w:jc w:val="both"/>
        <w:rPr>
          <w:rFonts w:ascii="Arial" w:hAnsi="Arial" w:cs="Arial"/>
          <w:sz w:val="18"/>
          <w:szCs w:val="18"/>
        </w:rPr>
      </w:pPr>
      <w:r>
        <w:rPr>
          <w:rFonts w:ascii="Arial" w:hAnsi="Arial" w:cs="Arial"/>
          <w:b/>
          <w:bCs/>
          <w:sz w:val="18"/>
          <w:szCs w:val="18"/>
        </w:rPr>
        <w:t>Name und Kontaktdaten des für die Verarbeitung Verantwortlichen sowie des betrieblichen Datenschutzbeauftragten</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Diese Datenschutzinformation gilt für die Datenverarbeitung durch: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Niedersächsischer Leichtathletik-Verband e.V.</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Präsident: Uwe Schünemann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Ferdinand-Wilhelm-Fricke-Weg 10, 30169 Hannover, E-Mail: info@nlv-la.de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Telefon: 0511 33890-0, Fax: 0511 33890-19 </w:t>
      </w:r>
    </w:p>
    <w:p w:rsidR="00154D32" w:rsidRDefault="00154D32" w:rsidP="00154D32">
      <w:pPr>
        <w:pStyle w:val="EinfAbs"/>
        <w:spacing w:before="113"/>
        <w:ind w:left="113" w:right="113"/>
        <w:jc w:val="both"/>
        <w:rPr>
          <w:rFonts w:ascii="Arial" w:hAnsi="Arial" w:cs="Arial"/>
          <w:color w:val="CD1619"/>
          <w:sz w:val="18"/>
          <w:szCs w:val="18"/>
        </w:rPr>
      </w:pPr>
      <w:r>
        <w:rPr>
          <w:rFonts w:ascii="Arial" w:hAnsi="Arial" w:cs="Arial"/>
          <w:sz w:val="18"/>
          <w:szCs w:val="18"/>
        </w:rPr>
        <w:t>Bei Fragen erreichen Sie den Niedersächsischen Leichtathletik-Verband e.V. per E-Mail: datenschutz@nlv-la.de.</w:t>
      </w:r>
    </w:p>
    <w:p w:rsidR="00154D32" w:rsidRDefault="00154D32" w:rsidP="00154D32">
      <w:pPr>
        <w:pStyle w:val="EinfAbs"/>
        <w:ind w:left="113" w:right="113"/>
        <w:jc w:val="both"/>
        <w:rPr>
          <w:rFonts w:ascii="Arial" w:hAnsi="Arial" w:cs="Arial"/>
          <w:sz w:val="18"/>
          <w:szCs w:val="18"/>
        </w:rPr>
      </w:pPr>
    </w:p>
    <w:p w:rsidR="00154D32" w:rsidRDefault="00154D32" w:rsidP="00154D32">
      <w:pPr>
        <w:pStyle w:val="EinfAbs"/>
        <w:ind w:left="113" w:right="113"/>
        <w:jc w:val="both"/>
        <w:rPr>
          <w:rFonts w:ascii="Arial" w:hAnsi="Arial" w:cs="Arial"/>
          <w:sz w:val="18"/>
          <w:szCs w:val="18"/>
        </w:rPr>
      </w:pPr>
      <w:r>
        <w:rPr>
          <w:rFonts w:ascii="Arial" w:hAnsi="Arial" w:cs="Arial"/>
          <w:b/>
          <w:bCs/>
          <w:sz w:val="18"/>
          <w:szCs w:val="18"/>
        </w:rPr>
        <w:t xml:space="preserve">Erhebung und Speicherung personenbezogener Daten sowie Art und Zweck der Verwendung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Bei Ihrer Kontaktaufnahme mit uns über dieses Anmeldeformular werden die von Ihnen mitgeteilten Daten von uns gespeichert, um z.B. Ihre Fragen im Vorfeld der Veranstaltung zu beantworten, Sie über die Veranstaltung und deren Ablauf zu informieren, die Veranstaltung später abzurechnen und Sie ggf. über nachfolgende Veranstaltungen zu informieren. Die Datenverarbeitung zum Zwecke der Kontaktaufnahme mit uns erfolgt zur Erfüllung vorvertraglicher Maßnahmen bzw. zur Durchführung eines Vertrags. Die in diesem Zusammenhang anfallenden Daten löschen wir, nachdem die Speicherung nicht mehr erforderlich ist, oder schränken die Verarbeitung ein, falls gesetzliche Aufbewahrungsfristen bestehen.</w:t>
      </w:r>
    </w:p>
    <w:p w:rsidR="00154D32" w:rsidRDefault="00154D32" w:rsidP="00154D32">
      <w:pPr>
        <w:pStyle w:val="EinfAbs"/>
        <w:ind w:left="113" w:right="113"/>
        <w:jc w:val="both"/>
        <w:rPr>
          <w:rFonts w:ascii="Arial" w:hAnsi="Arial" w:cs="Arial"/>
          <w:sz w:val="18"/>
          <w:szCs w:val="18"/>
        </w:rPr>
      </w:pPr>
    </w:p>
    <w:p w:rsidR="00154D32" w:rsidRDefault="00154D32" w:rsidP="00154D32">
      <w:pPr>
        <w:pStyle w:val="EinfAbs"/>
        <w:ind w:left="113" w:right="113"/>
        <w:jc w:val="both"/>
        <w:rPr>
          <w:rFonts w:ascii="Arial" w:hAnsi="Arial" w:cs="Arial"/>
          <w:sz w:val="18"/>
          <w:szCs w:val="18"/>
        </w:rPr>
      </w:pPr>
      <w:r>
        <w:rPr>
          <w:rFonts w:ascii="Arial" w:hAnsi="Arial" w:cs="Arial"/>
          <w:b/>
          <w:bCs/>
          <w:sz w:val="18"/>
          <w:szCs w:val="18"/>
        </w:rPr>
        <w:t>Weitergabe von Daten</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Eine Übermittlung Ihrer persönlichen Daten an Dritte zu anderen als den im Folgenden aufgeführten Zwecken findet nicht statt.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Wir geben Ihre persönlichen Daten nur an Dritte weiter, wenn: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  für uns eine gesetzliche Verpflichtung besteht, so wie dieses gesetzlich zulässig ist;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dieses für die Abwicklung von Vertragsverhältnissen mit Ihnen erforderlich ist, z.B. für Ihre Buchung in einem Tagungshaus;</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  Sie Ihre ausdrückliche Einwilligung erteilt haben;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  die Weitergabe zur Geltendmachung, Ausübung oder Verteidigung von Rechtsansprüchen erforderlich ist und kein Grund zur Annahme besteht, dass Sie ein überwiegendes schutzwürdiges Interesse an der Nichtweitergabe Ihrer Daten haben. </w:t>
      </w:r>
    </w:p>
    <w:p w:rsidR="00154D32" w:rsidRDefault="00154D32" w:rsidP="00154D32">
      <w:pPr>
        <w:pStyle w:val="EinfAbs"/>
        <w:ind w:left="113" w:right="113"/>
        <w:jc w:val="both"/>
        <w:rPr>
          <w:rFonts w:ascii="Arial" w:hAnsi="Arial" w:cs="Arial"/>
          <w:sz w:val="18"/>
          <w:szCs w:val="18"/>
        </w:rPr>
      </w:pPr>
    </w:p>
    <w:p w:rsidR="00154D32" w:rsidRDefault="00154D32" w:rsidP="00154D32">
      <w:pPr>
        <w:pStyle w:val="EinfAbs"/>
        <w:ind w:left="113" w:right="113"/>
        <w:jc w:val="both"/>
        <w:rPr>
          <w:rFonts w:ascii="Arial" w:hAnsi="Arial" w:cs="Arial"/>
          <w:sz w:val="18"/>
          <w:szCs w:val="18"/>
        </w:rPr>
      </w:pPr>
      <w:r>
        <w:rPr>
          <w:rFonts w:ascii="Arial" w:hAnsi="Arial" w:cs="Arial"/>
          <w:b/>
          <w:bCs/>
          <w:sz w:val="18"/>
          <w:szCs w:val="18"/>
        </w:rPr>
        <w:t>Ihre Rechte</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Sie haben folgende Rechte, um Ihre personenbezogenen Daten uns gegenüber zu schützen: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 Recht auf Auskunft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 Recht auf Berichtigung oder Löschung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 Recht auf Einschränkung der Verarbeitung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 Recht auf Widerspruch gegen die Verarbeitung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 Recht auf Datenübertragbarkeit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Sie haben zudem das Recht, sich bei einer Datenschutz-Aufsichtsbehörde über die Verarbeitung Ihrer personenbezogenen Daten durch uns zu beschweren. </w:t>
      </w:r>
    </w:p>
    <w:p w:rsidR="00154D32" w:rsidRDefault="00154D32" w:rsidP="00154D32">
      <w:pPr>
        <w:pStyle w:val="EinfAbs"/>
        <w:ind w:left="113" w:right="113"/>
        <w:jc w:val="both"/>
        <w:rPr>
          <w:rFonts w:ascii="Arial" w:hAnsi="Arial" w:cs="Arial"/>
          <w:sz w:val="18"/>
          <w:szCs w:val="18"/>
        </w:rPr>
      </w:pPr>
    </w:p>
    <w:p w:rsidR="00154D32" w:rsidRDefault="00154D32" w:rsidP="00154D32">
      <w:pPr>
        <w:pStyle w:val="EinfAbs"/>
        <w:ind w:left="113" w:right="113"/>
        <w:jc w:val="both"/>
        <w:rPr>
          <w:rFonts w:ascii="Arial" w:hAnsi="Arial" w:cs="Arial"/>
          <w:sz w:val="18"/>
          <w:szCs w:val="18"/>
        </w:rPr>
      </w:pPr>
      <w:r>
        <w:rPr>
          <w:rFonts w:ascii="Arial" w:hAnsi="Arial" w:cs="Arial"/>
          <w:b/>
          <w:bCs/>
          <w:sz w:val="18"/>
          <w:szCs w:val="18"/>
        </w:rPr>
        <w:t>Widerspruchsrecht für die Datenverarbeitung</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Falls Sie eine Einwilligung zur Verarbeitung Ihrer Daten erteilt haben, können Sie diese jederzeit für die Zukunft widerrufen. Soweit wir die Verarbeitung Ihrer personenbezogenen Daten auf die Interessenabwägung stützen, können Sie Widerspruch gegen die Verarbeitung einlegen. Dieses ist der Fall, wenn die Verarbeitung insbesondere nicht zur Erfüllung eines Vertrags mit Ihnen erforderlich ist. Bei Ausübung eines solchen Widerspruchs bitten wir um Darlegung der Gründe, weshalb wir Ihre Daten nicht wie von uns durchgeführt verarbeiten sollten. Wir werden dann eine individuelle Interessenabwägung vornehmen und ggf. unsere Verarbeitung fortführen, einschränken oder unterlassen. </w:t>
      </w:r>
    </w:p>
    <w:p w:rsidR="00154D32" w:rsidRDefault="00154D32" w:rsidP="00154D32">
      <w:pPr>
        <w:pStyle w:val="EinfAbs"/>
        <w:ind w:left="113" w:right="113"/>
        <w:jc w:val="both"/>
        <w:rPr>
          <w:rFonts w:ascii="Arial" w:hAnsi="Arial" w:cs="Arial"/>
          <w:sz w:val="18"/>
          <w:szCs w:val="18"/>
        </w:rPr>
      </w:pPr>
      <w:r>
        <w:rPr>
          <w:rFonts w:ascii="Arial" w:hAnsi="Arial" w:cs="Arial"/>
          <w:sz w:val="18"/>
          <w:szCs w:val="18"/>
        </w:rPr>
        <w:t xml:space="preserve">Selbstverständlich können Sie der Verarbeitung Ihrer personenbezogenen Daten für Zwecke der Werbung oder Datenanalyse jederzeit widersprechen. Hierzu genügt eine E-Mail an info@nlv-la.de. </w:t>
      </w:r>
    </w:p>
    <w:p w:rsidR="00154D32" w:rsidRDefault="00154D32" w:rsidP="00154D32">
      <w:pPr>
        <w:pStyle w:val="EinfAbs"/>
        <w:ind w:left="113" w:right="113"/>
        <w:jc w:val="both"/>
        <w:rPr>
          <w:rFonts w:ascii="Arial" w:hAnsi="Arial" w:cs="Arial"/>
          <w:sz w:val="18"/>
          <w:szCs w:val="18"/>
        </w:rPr>
      </w:pPr>
    </w:p>
    <w:p w:rsidR="00154D32" w:rsidRDefault="00154D32" w:rsidP="00154D32">
      <w:pPr>
        <w:pStyle w:val="EinfAbs"/>
        <w:ind w:left="113" w:right="113"/>
        <w:jc w:val="both"/>
        <w:rPr>
          <w:rFonts w:ascii="Arial" w:hAnsi="Arial" w:cs="Arial"/>
          <w:sz w:val="18"/>
          <w:szCs w:val="18"/>
        </w:rPr>
      </w:pPr>
      <w:r>
        <w:rPr>
          <w:rFonts w:ascii="Arial" w:hAnsi="Arial" w:cs="Arial"/>
          <w:b/>
          <w:bCs/>
          <w:sz w:val="18"/>
          <w:szCs w:val="18"/>
        </w:rPr>
        <w:t>Aktualität</w:t>
      </w:r>
    </w:p>
    <w:p w:rsidR="00154D32" w:rsidRDefault="00154D32" w:rsidP="00154D32">
      <w:pPr>
        <w:ind w:left="113"/>
        <w:rPr>
          <w:b/>
          <w:sz w:val="24"/>
          <w:szCs w:val="24"/>
        </w:rPr>
      </w:pPr>
      <w:r>
        <w:rPr>
          <w:rFonts w:ascii="Arial" w:hAnsi="Arial" w:cs="Arial"/>
          <w:sz w:val="18"/>
          <w:szCs w:val="18"/>
        </w:rPr>
        <w:t>Diese Datenschutzerklärung berücksichtigt die Neuerungen, die sich durch die DSGVO und das neue BDSG ergeben haben mit Stand Juli 2019.</w:t>
      </w:r>
    </w:p>
    <w:p w:rsidR="003B79A4" w:rsidRPr="003B79A4" w:rsidRDefault="003B79A4" w:rsidP="00ED5626">
      <w:pPr>
        <w:spacing w:after="0"/>
        <w:rPr>
          <w:b/>
          <w:sz w:val="24"/>
          <w:szCs w:val="24"/>
        </w:rPr>
      </w:pPr>
    </w:p>
    <w:sectPr w:rsidR="003B79A4" w:rsidRPr="003B79A4" w:rsidSect="00154D32">
      <w:headerReference w:type="default" r:id="rId8"/>
      <w:pgSz w:w="11906" w:h="16838"/>
      <w:pgMar w:top="853" w:right="1134" w:bottom="14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875" w:rsidRDefault="00410875" w:rsidP="00647D22">
      <w:pPr>
        <w:spacing w:after="0" w:line="240" w:lineRule="auto"/>
      </w:pPr>
      <w:r>
        <w:separator/>
      </w:r>
    </w:p>
  </w:endnote>
  <w:endnote w:type="continuationSeparator" w:id="0">
    <w:p w:rsidR="00410875" w:rsidRDefault="00410875" w:rsidP="0064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875" w:rsidRDefault="00410875" w:rsidP="00647D22">
      <w:pPr>
        <w:spacing w:after="0" w:line="240" w:lineRule="auto"/>
      </w:pPr>
      <w:r>
        <w:separator/>
      </w:r>
    </w:p>
  </w:footnote>
  <w:footnote w:type="continuationSeparator" w:id="0">
    <w:p w:rsidR="00410875" w:rsidRDefault="00410875" w:rsidP="0064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75" w:rsidRDefault="00410875" w:rsidP="00EC0579">
    <w:pPr>
      <w:spacing w:after="0"/>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638"/>
    <w:multiLevelType w:val="hybridMultilevel"/>
    <w:tmpl w:val="C226DA1A"/>
    <w:lvl w:ilvl="0" w:tplc="B4E42C80">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9F7CBF"/>
    <w:multiLevelType w:val="multilevel"/>
    <w:tmpl w:val="F30A70C4"/>
    <w:styleLink w:val="Formatvorlage1"/>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F70738C"/>
    <w:multiLevelType w:val="hybridMultilevel"/>
    <w:tmpl w:val="130C3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A85FB8"/>
    <w:multiLevelType w:val="hybridMultilevel"/>
    <w:tmpl w:val="685E51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7A0BBA"/>
    <w:multiLevelType w:val="hybridMultilevel"/>
    <w:tmpl w:val="F72883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E751BA"/>
    <w:multiLevelType w:val="hybridMultilevel"/>
    <w:tmpl w:val="4140A6E2"/>
    <w:lvl w:ilvl="0" w:tplc="F6BC48B8">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A1DAF"/>
    <w:multiLevelType w:val="hybridMultilevel"/>
    <w:tmpl w:val="AF5E22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886642"/>
    <w:multiLevelType w:val="hybridMultilevel"/>
    <w:tmpl w:val="8A7C469A"/>
    <w:lvl w:ilvl="0" w:tplc="93103F6C">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tnZC2Ul0mx5RRR1Hqpua19wATdYGo+M8DOpF/U6TIepJa76J9lC8yevswA9fJw2GfdC5q9YepimrW+IWYOlfg==" w:salt="OUMQYrZbumGo/zcNLwTD3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22"/>
    <w:rsid w:val="000013BE"/>
    <w:rsid w:val="000021DD"/>
    <w:rsid w:val="00061B88"/>
    <w:rsid w:val="000A113E"/>
    <w:rsid w:val="000A28F4"/>
    <w:rsid w:val="00126E94"/>
    <w:rsid w:val="001350A2"/>
    <w:rsid w:val="00136870"/>
    <w:rsid w:val="00144C2F"/>
    <w:rsid w:val="00153549"/>
    <w:rsid w:val="00154D32"/>
    <w:rsid w:val="0018725D"/>
    <w:rsid w:val="001A2064"/>
    <w:rsid w:val="001E7D64"/>
    <w:rsid w:val="00207DF8"/>
    <w:rsid w:val="00261AEF"/>
    <w:rsid w:val="00265EBF"/>
    <w:rsid w:val="0027259B"/>
    <w:rsid w:val="00275813"/>
    <w:rsid w:val="00275E91"/>
    <w:rsid w:val="00276930"/>
    <w:rsid w:val="002B1A9F"/>
    <w:rsid w:val="002B4192"/>
    <w:rsid w:val="002F5DDE"/>
    <w:rsid w:val="0031645F"/>
    <w:rsid w:val="003220CD"/>
    <w:rsid w:val="003A2C8F"/>
    <w:rsid w:val="003B79A4"/>
    <w:rsid w:val="003C66A1"/>
    <w:rsid w:val="003D7BDD"/>
    <w:rsid w:val="00407A71"/>
    <w:rsid w:val="00410875"/>
    <w:rsid w:val="00445C91"/>
    <w:rsid w:val="004A5D6F"/>
    <w:rsid w:val="004A610D"/>
    <w:rsid w:val="005267EB"/>
    <w:rsid w:val="00540C94"/>
    <w:rsid w:val="00556CF6"/>
    <w:rsid w:val="00571406"/>
    <w:rsid w:val="005D676C"/>
    <w:rsid w:val="00647D22"/>
    <w:rsid w:val="00747C25"/>
    <w:rsid w:val="00767BF5"/>
    <w:rsid w:val="0077784A"/>
    <w:rsid w:val="007A4959"/>
    <w:rsid w:val="007B56E7"/>
    <w:rsid w:val="007D7BBB"/>
    <w:rsid w:val="007F33D8"/>
    <w:rsid w:val="00803750"/>
    <w:rsid w:val="00834951"/>
    <w:rsid w:val="00837A54"/>
    <w:rsid w:val="00854420"/>
    <w:rsid w:val="00854642"/>
    <w:rsid w:val="00895F9F"/>
    <w:rsid w:val="008A7B69"/>
    <w:rsid w:val="008B24FD"/>
    <w:rsid w:val="008D572C"/>
    <w:rsid w:val="008F7415"/>
    <w:rsid w:val="009317D0"/>
    <w:rsid w:val="009369B0"/>
    <w:rsid w:val="009563F9"/>
    <w:rsid w:val="00985460"/>
    <w:rsid w:val="00996963"/>
    <w:rsid w:val="009A12B4"/>
    <w:rsid w:val="009C7EA0"/>
    <w:rsid w:val="009F7E16"/>
    <w:rsid w:val="00A113DD"/>
    <w:rsid w:val="00A37AB9"/>
    <w:rsid w:val="00A4091B"/>
    <w:rsid w:val="00A40D54"/>
    <w:rsid w:val="00AA75C3"/>
    <w:rsid w:val="00AD7310"/>
    <w:rsid w:val="00AE21F5"/>
    <w:rsid w:val="00AF0D4E"/>
    <w:rsid w:val="00AF2499"/>
    <w:rsid w:val="00AF553E"/>
    <w:rsid w:val="00B53036"/>
    <w:rsid w:val="00B554A5"/>
    <w:rsid w:val="00B71002"/>
    <w:rsid w:val="00B9267B"/>
    <w:rsid w:val="00B93EBF"/>
    <w:rsid w:val="00C01831"/>
    <w:rsid w:val="00C44BC6"/>
    <w:rsid w:val="00C55E8E"/>
    <w:rsid w:val="00C6183F"/>
    <w:rsid w:val="00C86963"/>
    <w:rsid w:val="00D325A4"/>
    <w:rsid w:val="00D35E73"/>
    <w:rsid w:val="00D514F2"/>
    <w:rsid w:val="00D522E8"/>
    <w:rsid w:val="00D82A89"/>
    <w:rsid w:val="00D94244"/>
    <w:rsid w:val="00D97996"/>
    <w:rsid w:val="00E96024"/>
    <w:rsid w:val="00EB62FB"/>
    <w:rsid w:val="00EC0579"/>
    <w:rsid w:val="00ED5626"/>
    <w:rsid w:val="00F14EFC"/>
    <w:rsid w:val="00F31EAF"/>
    <w:rsid w:val="00FA3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5E750"/>
  <w15:docId w15:val="{84AD12D8-8E34-4ABD-B3EE-488C0733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9563F9"/>
    <w:pPr>
      <w:numPr>
        <w:numId w:val="1"/>
      </w:numPr>
    </w:pPr>
  </w:style>
  <w:style w:type="paragraph" w:styleId="Kopfzeile">
    <w:name w:val="header"/>
    <w:basedOn w:val="Standard"/>
    <w:link w:val="KopfzeileZchn"/>
    <w:uiPriority w:val="99"/>
    <w:unhideWhenUsed/>
    <w:rsid w:val="00647D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D22"/>
  </w:style>
  <w:style w:type="paragraph" w:styleId="Fuzeile">
    <w:name w:val="footer"/>
    <w:basedOn w:val="Standard"/>
    <w:link w:val="FuzeileZchn"/>
    <w:uiPriority w:val="99"/>
    <w:unhideWhenUsed/>
    <w:rsid w:val="00647D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D22"/>
  </w:style>
  <w:style w:type="paragraph" w:styleId="Sprechblasentext">
    <w:name w:val="Balloon Text"/>
    <w:basedOn w:val="Standard"/>
    <w:link w:val="SprechblasentextZchn"/>
    <w:uiPriority w:val="99"/>
    <w:semiHidden/>
    <w:unhideWhenUsed/>
    <w:rsid w:val="00647D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D22"/>
    <w:rPr>
      <w:rFonts w:ascii="Tahoma" w:hAnsi="Tahoma" w:cs="Tahoma"/>
      <w:sz w:val="16"/>
      <w:szCs w:val="16"/>
    </w:rPr>
  </w:style>
  <w:style w:type="table" w:styleId="Tabellenraster">
    <w:name w:val="Table Grid"/>
    <w:basedOn w:val="NormaleTabelle"/>
    <w:uiPriority w:val="59"/>
    <w:rsid w:val="00647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5DDE"/>
    <w:pPr>
      <w:ind w:left="720"/>
      <w:contextualSpacing/>
    </w:pPr>
  </w:style>
  <w:style w:type="character" w:styleId="Hyperlink">
    <w:name w:val="Hyperlink"/>
    <w:basedOn w:val="Absatz-Standardschriftart"/>
    <w:uiPriority w:val="99"/>
    <w:unhideWhenUsed/>
    <w:rsid w:val="007B56E7"/>
    <w:rPr>
      <w:color w:val="0000FF" w:themeColor="hyperlink"/>
      <w:u w:val="single"/>
    </w:rPr>
  </w:style>
  <w:style w:type="paragraph" w:customStyle="1" w:styleId="EinfAbs">
    <w:name w:val="[Einf. Abs.]"/>
    <w:basedOn w:val="Standard"/>
    <w:uiPriority w:val="99"/>
    <w:rsid w:val="00154D32"/>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Bültena</dc:creator>
  <cp:lastModifiedBy>Wiebke Bültena</cp:lastModifiedBy>
  <cp:revision>68</cp:revision>
  <cp:lastPrinted>2022-02-03T12:51:00Z</cp:lastPrinted>
  <dcterms:created xsi:type="dcterms:W3CDTF">2016-02-11T12:16:00Z</dcterms:created>
  <dcterms:modified xsi:type="dcterms:W3CDTF">2022-02-03T12:51:00Z</dcterms:modified>
</cp:coreProperties>
</file>